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3068AB"/>
          <w:spacing w:val="0"/>
          <w:sz w:val="45"/>
          <w:szCs w:val="45"/>
        </w:rPr>
      </w:pPr>
      <w:bookmarkStart w:id="0" w:name="_GoBack"/>
      <w:r>
        <w:rPr>
          <w:rFonts w:ascii="微软雅黑" w:hAnsi="微软雅黑" w:eastAsia="微软雅黑" w:cs="微软雅黑"/>
          <w:b/>
          <w:i w:val="0"/>
          <w:caps w:val="0"/>
          <w:color w:val="3068AB"/>
          <w:spacing w:val="0"/>
          <w:sz w:val="45"/>
          <w:szCs w:val="45"/>
        </w:rPr>
        <w:t>垃圾分类调查问卷</w:t>
      </w:r>
    </w:p>
    <w:bookmarkEnd w:id="0"/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3068AB"/>
          <w:spacing w:val="0"/>
          <w:sz w:val="45"/>
          <w:szCs w:val="4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333333"/>
          <w:sz w:val="22"/>
          <w:szCs w:val="22"/>
        </w:rPr>
      </w:pPr>
      <w:r>
        <w:rPr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1、你的性别：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男 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女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333333"/>
          <w:sz w:val="22"/>
          <w:szCs w:val="22"/>
        </w:rPr>
      </w:pPr>
      <w:r>
        <w:rPr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2、您有将垃圾分类放入垃圾箱的习惯吗？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一直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偶尔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没有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333333"/>
          <w:sz w:val="22"/>
          <w:szCs w:val="22"/>
        </w:rPr>
      </w:pPr>
      <w:r>
        <w:rPr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3、您知道垃圾最终收到哪里？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知道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略知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不知道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333333"/>
          <w:sz w:val="22"/>
          <w:szCs w:val="22"/>
        </w:rPr>
      </w:pPr>
      <w:r>
        <w:rPr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4、对于您平常使用后的废电池，您是如何处理的？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随便扔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扔进分类垃圾筒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收集起来卖给收垃圾的人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交至废电池专门的回收处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其他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333333"/>
          <w:sz w:val="22"/>
          <w:szCs w:val="22"/>
        </w:rPr>
      </w:pPr>
      <w:r>
        <w:rPr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5、您平时处理可回收垃圾的方式为？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收集起来卖给收垃圾的人倒入社区垃圾回收站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由大楼管理委员会处理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与其它垃圾混在一起倒入垃圾箱收集起来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其他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333333"/>
          <w:sz w:val="22"/>
          <w:szCs w:val="22"/>
        </w:rPr>
      </w:pPr>
      <w:r>
        <w:rPr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6、您认为垃圾回收实施过程中的困难有哪些？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公众环保意识淡薄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设施不完善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宣传力度不够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公众对垃圾分类回收了解甚少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职能部门规划不力 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其他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333333"/>
          <w:sz w:val="22"/>
          <w:szCs w:val="22"/>
        </w:rPr>
      </w:pPr>
      <w:r>
        <w:rPr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7、您认为人们不按照分类扔垃圾的主要原因是：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分类看不懂，不知道该扔进哪个垃圾桶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太麻烦，环境保护跟我有什么关系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觉得没必要，根本没意义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社会不重视，分了也白分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333333"/>
          <w:sz w:val="22"/>
          <w:szCs w:val="22"/>
        </w:rPr>
      </w:pPr>
      <w:r>
        <w:rPr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8、您是否接受过垃圾分类知识的宣与教育？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经常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有时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没有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没注意过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333333"/>
          <w:sz w:val="22"/>
          <w:szCs w:val="22"/>
        </w:rPr>
      </w:pPr>
      <w:r>
        <w:rPr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9、您认为现在我国有必要实施全面地垃圾分类吗？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有必要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没必要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333333"/>
          <w:sz w:val="22"/>
          <w:szCs w:val="22"/>
        </w:rPr>
      </w:pPr>
      <w:r>
        <w:rPr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10、您认为分类垃圾要成功推广最主要的因素是什么？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基础设置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国家政策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国民意识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333333"/>
          <w:sz w:val="22"/>
          <w:szCs w:val="22"/>
        </w:rPr>
      </w:pPr>
      <w:r>
        <w:rPr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11、您觉得垃圾分类最大的好处是：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减少用地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减少环境污染 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变废为宝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333333"/>
          <w:sz w:val="22"/>
          <w:szCs w:val="22"/>
        </w:rPr>
      </w:pPr>
      <w:r>
        <w:rPr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12、请你选出以下你认为是可回收物品的选项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玻璃瓶 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废电池 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牙膏皮 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纸巾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建筑垃圾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塑料泡沫 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食物残留物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镜子 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废旧衣物 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废弃纸张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灯泡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 一次性塑料餐具餐盒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​</w:t>
      </w: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3068AB"/>
          <w:spacing w:val="0"/>
          <w:sz w:val="45"/>
          <w:szCs w:val="4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53287"/>
    <w:multiLevelType w:val="multilevel"/>
    <w:tmpl w:val="74B532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835F9"/>
    <w:rsid w:val="26C8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2019-11-04T08:31:00Z</dcterms:created>
  <dc:creator>Administrator</dc:creator>
  <cp:lastModifiedBy>Administrator</cp:lastModifiedBy>
  <dcterms:modified xsi:type="dcterms:W3CDTF">2019-11-04T08:32:00Z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