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默认"/>
        <w:bidi w:val="0"/>
        <w:spacing w:before="0"/>
        <w:ind w:left="0" w:right="0" w:firstLine="0"/>
        <w:jc w:val="center"/>
        <w:rPr>
          <w:rFonts w:ascii="PingFang SC Regular" w:cs="PingFang SC Regular" w:hAnsi="PingFang SC Regular" w:eastAsia="PingFang SC Regular"/>
          <w:sz w:val="36"/>
          <w:szCs w:val="36"/>
          <w:shd w:val="clear" w:color="auto" w:fill="ffffff"/>
          <w:rtl w:val="0"/>
        </w:rPr>
      </w:pPr>
      <w:r>
        <w:rPr>
          <w:rFonts w:eastAsia="PingFang SC Regular" w:hint="eastAsia"/>
          <w:sz w:val="36"/>
          <w:szCs w:val="36"/>
          <w:shd w:val="clear" w:color="auto" w:fill="ffffff"/>
          <w:rtl w:val="0"/>
          <w:lang w:val="zh-CN" w:eastAsia="zh-CN"/>
        </w:rPr>
        <w:t>乐平市国民经济和社会发展 第十三个五年规划纲要</w:t>
      </w:r>
      <w:r>
        <w:rPr>
          <w:rFonts w:ascii="PingFang SC Regular" w:hAnsi="PingFang SC Regular" w:hint="default"/>
          <w:sz w:val="36"/>
          <w:szCs w:val="36"/>
          <w:shd w:val="clear" w:color="auto" w:fill="ffffff"/>
          <w:rtl w:val="0"/>
        </w:rPr>
        <w:t> </w:t>
      </w:r>
    </w:p>
    <w:p>
      <w:pPr>
        <w:pStyle w:val="默认"/>
        <w:bidi w:val="0"/>
        <w:spacing w:before="0"/>
        <w:ind w:left="0" w:right="0" w:firstLine="0"/>
        <w:jc w:val="center"/>
        <w:rPr>
          <w:rFonts w:ascii="PingFang SC Regular" w:cs="PingFang SC Regular" w:hAnsi="PingFang SC Regular" w:eastAsia="PingFang SC Regular"/>
          <w:sz w:val="36"/>
          <w:szCs w:val="36"/>
          <w:shd w:val="clear" w:color="auto" w:fill="ffffff"/>
          <w:rtl w:val="0"/>
        </w:rPr>
      </w:pPr>
    </w:p>
    <w:p>
      <w:pPr>
        <w:pStyle w:val="默认"/>
        <w:bidi w:val="0"/>
        <w:spacing w:before="0" w:line="600" w:lineRule="atLeast"/>
        <w:ind w:left="0" w:right="0" w:firstLine="6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乐平市国民经济和社会发展第十三个五年规划纲要（</w:t>
      </w:r>
      <w:r>
        <w:rPr>
          <w:rFonts w:ascii="PingFang SC Regular" w:hAnsi="PingFang SC Regular"/>
          <w:outline w:val="0"/>
          <w:color w:val="333333"/>
          <w:sz w:val="30"/>
          <w:szCs w:val="30"/>
          <w:shd w:val="clear" w:color="auto" w:fill="ffffff"/>
          <w:rtl w:val="0"/>
          <w14:textFill>
            <w14:solidFill>
              <w14:srgbClr w14:val="333333"/>
            </w14:solidFill>
          </w14:textFill>
        </w:rPr>
        <w:t>2016</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2020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年），根据《中共乐平市委关于制定全市国民经济和社会发展第十三个五年规划的建议》编制，阐明市委的战略意图，确定未来五年我市经济社会发展的奋斗目标，明确政府的重点任务和重大举措，引导市场主体行为，是全市</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时期国民经济和社会发展的宏伟蓝图和行动纲领。</w:t>
      </w:r>
    </w:p>
    <w:p>
      <w:pPr>
        <w:pStyle w:val="默认"/>
        <w:bidi w:val="0"/>
        <w:spacing w:before="0" w:line="600" w:lineRule="atLeast"/>
        <w:ind w:left="0" w:right="0" w:firstLine="6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Semibold" w:hint="eastAsia"/>
          <w:outline w:val="0"/>
          <w:color w:val="333333"/>
          <w:sz w:val="30"/>
          <w:szCs w:val="30"/>
          <w:shd w:val="clear" w:color="auto" w:fill="ffffff"/>
          <w:rtl w:val="0"/>
          <w:lang w:val="zh-CN" w:eastAsia="zh-CN"/>
          <w14:textFill>
            <w14:solidFill>
              <w14:srgbClr w14:val="333333"/>
            </w14:solidFill>
          </w14:textFill>
        </w:rPr>
        <w:t>第一篇</w:t>
      </w:r>
      <w:r>
        <w:rPr>
          <w:rFonts w:ascii="PingFang SC Semibold" w:hAnsi="PingFang SC Semibold" w:hint="default"/>
          <w:outline w:val="0"/>
          <w:color w:val="333333"/>
          <w:sz w:val="30"/>
          <w:szCs w:val="30"/>
          <w:shd w:val="clear" w:color="auto" w:fill="ffffff"/>
          <w:rtl w:val="0"/>
          <w14:textFill>
            <w14:solidFill>
              <w14:srgbClr w14:val="333333"/>
            </w14:solidFill>
          </w14:textFill>
        </w:rPr>
        <w:t xml:space="preserve">  </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全面建成小康社会</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时期是适应经济发展新常态、全面转变经济社会发展方式的关键时期，是全面建成小康社会的决胜阶段，必须紧紧抓住和用好大有作为的重要战略机遇，努力实现经济社会发展新跨越。</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0"/>
          <w:szCs w:val="30"/>
          <w:shd w:val="clear" w:color="auto" w:fill="ffffff"/>
          <w:rtl w:val="0"/>
          <w14:textFill>
            <w14:solidFill>
              <w14:srgbClr w14:val="333333"/>
            </w14:solidFill>
          </w14:textFill>
        </w:rPr>
      </w:pP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0"/>
          <w:szCs w:val="30"/>
          <w:shd w:val="clear" w:color="auto" w:fill="ffffff"/>
          <w:rtl w:val="0"/>
          <w14:textFill>
            <w14:solidFill>
              <w14:srgbClr w14:val="333333"/>
            </w14:solidFill>
          </w14:textFill>
        </w:rPr>
      </w:pPr>
      <w:r>
        <w:rPr>
          <w:rFonts w:eastAsia="PingFang SC Semibold" w:hint="eastAsia"/>
          <w:outline w:val="0"/>
          <w:color w:val="333333"/>
          <w:sz w:val="30"/>
          <w:szCs w:val="30"/>
          <w:shd w:val="clear" w:color="auto" w:fill="ffffff"/>
          <w:rtl w:val="0"/>
          <w14:textFill>
            <w14:solidFill>
              <w14:srgbClr w14:val="333333"/>
            </w14:solidFill>
          </w14:textFill>
        </w:rPr>
        <w:t>第一章</w:t>
      </w:r>
      <w:r>
        <w:rPr>
          <w:rFonts w:ascii="PingFang SC Semibold" w:hAnsi="PingFang SC Semibold" w:hint="default"/>
          <w:outline w:val="0"/>
          <w:color w:val="333333"/>
          <w:sz w:val="30"/>
          <w:szCs w:val="30"/>
          <w:shd w:val="clear" w:color="auto" w:fill="ffffff"/>
          <w:rtl w:val="0"/>
          <w14:textFill>
            <w14:solidFill>
              <w14:srgbClr w14:val="333333"/>
            </w14:solidFill>
          </w14:textFill>
        </w:rPr>
        <w:t xml:space="preserve">  </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发展基础</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期间，在省委、省政府和景德镇市委、市政府的坚强领导下，市委、市政府团结带领全市人民，积极应对经济下行压力，紧紧围绕建设</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实力雄厚、生态宜居、社会和谐</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新乐平的战略目标，抢抓机遇，奋力作为，经济社会发展取得了新的重大成就，</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规划确定的主要目标和任务总体顺利完成。相继被评为全国文化先进县（市、区）、全国科技进步考核先进县（市、区）和全国科普示范县（市、区）；被列为国家级精细化工高新技术产业基地和国家现代农业示范区；连续几年获全省固投先进县（市、区）和全省科学发展综合考评先进县（市、区），成为全省文明城市、县域经济十大活力县</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市</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、十佳宜商城市和最具吸引力投资目的地。</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Semibold" w:hint="eastAsia"/>
          <w:outline w:val="0"/>
          <w:color w:val="333333"/>
          <w:sz w:val="30"/>
          <w:szCs w:val="30"/>
          <w:shd w:val="clear" w:color="auto" w:fill="ffffff"/>
          <w:rtl w:val="0"/>
          <w:lang w:val="zh-CN" w:eastAsia="zh-CN"/>
          <w14:textFill>
            <w14:solidFill>
              <w14:srgbClr w14:val="333333"/>
            </w14:solidFill>
          </w14:textFill>
        </w:rPr>
        <w:t>一、经济实力更加雄厚。</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生产总值、全社会固定资产投资均实现五年翻一番，财政总收入实现五年翻两番。</w:t>
      </w:r>
      <w:r>
        <w:rPr>
          <w:rFonts w:ascii="PingFang SC Regular" w:hAnsi="PingFang SC Regular"/>
          <w:outline w:val="0"/>
          <w:color w:val="333333"/>
          <w:sz w:val="30"/>
          <w:szCs w:val="30"/>
          <w:shd w:val="clear" w:color="auto" w:fill="ffffff"/>
          <w:rtl w:val="0"/>
          <w14:textFill>
            <w14:solidFill>
              <w14:srgbClr w14:val="333333"/>
            </w14:solidFill>
          </w14:textFill>
        </w:rPr>
        <w:t>2015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年，生产总值达到</w:t>
      </w:r>
      <w:r>
        <w:rPr>
          <w:rFonts w:ascii="PingFang SC Regular" w:hAnsi="PingFang SC Regular"/>
          <w:outline w:val="0"/>
          <w:color w:val="333333"/>
          <w:sz w:val="30"/>
          <w:szCs w:val="30"/>
          <w:shd w:val="clear" w:color="auto" w:fill="ffffff"/>
          <w:rtl w:val="0"/>
          <w14:textFill>
            <w14:solidFill>
              <w14:srgbClr w14:val="333333"/>
            </w14:solidFill>
          </w14:textFill>
        </w:rPr>
        <w:t xml:space="preserve">265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亿元，年均增长</w:t>
      </w:r>
      <w:r>
        <w:rPr>
          <w:rFonts w:ascii="PingFang SC Regular" w:hAnsi="PingFang SC Regular"/>
          <w:outline w:val="0"/>
          <w:color w:val="333333"/>
          <w:sz w:val="30"/>
          <w:szCs w:val="30"/>
          <w:shd w:val="clear" w:color="auto" w:fill="ffffff"/>
          <w:rtl w:val="0"/>
          <w14:textFill>
            <w14:solidFill>
              <w14:srgbClr w14:val="333333"/>
            </w14:solidFill>
          </w14:textFill>
        </w:rPr>
        <w:t>13%</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；全社会固定资产投资</w:t>
      </w:r>
      <w:r>
        <w:rPr>
          <w:rFonts w:ascii="PingFang SC Regular" w:hAnsi="PingFang SC Regular"/>
          <w:outline w:val="0"/>
          <w:color w:val="333333"/>
          <w:sz w:val="30"/>
          <w:szCs w:val="30"/>
          <w:shd w:val="clear" w:color="auto" w:fill="ffffff"/>
          <w:rtl w:val="0"/>
          <w14:textFill>
            <w14:solidFill>
              <w14:srgbClr w14:val="333333"/>
            </w14:solidFill>
          </w14:textFill>
        </w:rPr>
        <w:t>329</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亿元，年均增长</w:t>
      </w:r>
      <w:r>
        <w:rPr>
          <w:rFonts w:ascii="PingFang SC Regular" w:hAnsi="PingFang SC Regular"/>
          <w:outline w:val="0"/>
          <w:color w:val="333333"/>
          <w:sz w:val="30"/>
          <w:szCs w:val="30"/>
          <w:shd w:val="clear" w:color="auto" w:fill="ffffff"/>
          <w:rtl w:val="0"/>
          <w14:textFill>
            <w14:solidFill>
              <w14:srgbClr w14:val="333333"/>
            </w14:solidFill>
          </w14:textFill>
        </w:rPr>
        <w:t>21.6%</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；社会消费品零售总额</w:t>
      </w:r>
      <w:r>
        <w:rPr>
          <w:rFonts w:ascii="PingFang SC Regular" w:hAnsi="PingFang SC Regular"/>
          <w:outline w:val="0"/>
          <w:color w:val="333333"/>
          <w:sz w:val="30"/>
          <w:szCs w:val="30"/>
          <w:shd w:val="clear" w:color="auto" w:fill="ffffff"/>
          <w:rtl w:val="0"/>
          <w14:textFill>
            <w14:solidFill>
              <w14:srgbClr w14:val="333333"/>
            </w14:solidFill>
          </w14:textFill>
        </w:rPr>
        <w:t>73.8</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亿元，年均增长</w:t>
      </w:r>
      <w:r>
        <w:rPr>
          <w:rFonts w:ascii="PingFang SC Regular" w:hAnsi="PingFang SC Regular"/>
          <w:outline w:val="0"/>
          <w:color w:val="333333"/>
          <w:sz w:val="30"/>
          <w:szCs w:val="30"/>
          <w:shd w:val="clear" w:color="auto" w:fill="ffffff"/>
          <w:rtl w:val="0"/>
          <w14:textFill>
            <w14:solidFill>
              <w14:srgbClr w14:val="333333"/>
            </w14:solidFill>
          </w14:textFill>
        </w:rPr>
        <w:t>13.4%</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；财政总收入</w:t>
      </w:r>
      <w:r>
        <w:rPr>
          <w:rFonts w:ascii="PingFang SC Regular" w:hAnsi="PingFang SC Regular"/>
          <w:outline w:val="0"/>
          <w:color w:val="333333"/>
          <w:sz w:val="30"/>
          <w:szCs w:val="30"/>
          <w:shd w:val="clear" w:color="auto" w:fill="ffffff"/>
          <w:rtl w:val="0"/>
          <w14:textFill>
            <w14:solidFill>
              <w14:srgbClr w14:val="333333"/>
            </w14:solidFill>
          </w14:textFill>
        </w:rPr>
        <w:t>37</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亿，年均增长</w:t>
      </w:r>
      <w:r>
        <w:rPr>
          <w:rFonts w:ascii="PingFang SC Regular" w:hAnsi="PingFang SC Regular"/>
          <w:outline w:val="0"/>
          <w:color w:val="333333"/>
          <w:sz w:val="30"/>
          <w:szCs w:val="30"/>
          <w:shd w:val="clear" w:color="auto" w:fill="ffffff"/>
          <w:rtl w:val="0"/>
          <w14:textFill>
            <w14:solidFill>
              <w14:srgbClr w14:val="333333"/>
            </w14:solidFill>
          </w14:textFill>
        </w:rPr>
        <w:t>20.3%</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，提前一年完成</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目标。人民生活水平持续提高。</w:t>
      </w:r>
      <w:r>
        <w:rPr>
          <w:rFonts w:ascii="PingFang SC Regular" w:hAnsi="PingFang SC Regular"/>
          <w:outline w:val="0"/>
          <w:color w:val="333333"/>
          <w:sz w:val="30"/>
          <w:szCs w:val="30"/>
          <w:shd w:val="clear" w:color="auto" w:fill="ffffff"/>
          <w:rtl w:val="0"/>
          <w14:textFill>
            <w14:solidFill>
              <w14:srgbClr w14:val="333333"/>
            </w14:solidFill>
          </w14:textFill>
        </w:rPr>
        <w:t>2015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年城镇居民人均可支配收入和农村居民人均纯收入分别达到</w:t>
      </w:r>
      <w:r>
        <w:rPr>
          <w:rFonts w:ascii="PingFang SC Regular" w:hAnsi="PingFang SC Regular"/>
          <w:outline w:val="0"/>
          <w:color w:val="333333"/>
          <w:sz w:val="30"/>
          <w:szCs w:val="30"/>
          <w:shd w:val="clear" w:color="auto" w:fill="ffffff"/>
          <w:rtl w:val="0"/>
          <w14:textFill>
            <w14:solidFill>
              <w14:srgbClr w14:val="333333"/>
            </w14:solidFill>
          </w14:textFill>
        </w:rPr>
        <w:t>26839</w:t>
      </w:r>
      <w:r>
        <w:rPr>
          <w:rFonts w:eastAsia="PingFang SC Regular" w:hint="eastAsia"/>
          <w:outline w:val="0"/>
          <w:color w:val="333333"/>
          <w:sz w:val="30"/>
          <w:szCs w:val="30"/>
          <w:shd w:val="clear" w:color="auto" w:fill="ffffff"/>
          <w:rtl w:val="0"/>
          <w:lang w:val="ja-JP" w:eastAsia="ja-JP"/>
          <w14:textFill>
            <w14:solidFill>
              <w14:srgbClr w14:val="333333"/>
            </w14:solidFill>
          </w14:textFill>
        </w:rPr>
        <w:t>元和</w:t>
      </w:r>
      <w:r>
        <w:rPr>
          <w:rFonts w:ascii="PingFang SC Regular" w:hAnsi="PingFang SC Regular"/>
          <w:outline w:val="0"/>
          <w:color w:val="333333"/>
          <w:sz w:val="30"/>
          <w:szCs w:val="30"/>
          <w:shd w:val="clear" w:color="auto" w:fill="ffffff"/>
          <w:rtl w:val="0"/>
          <w14:textFill>
            <w14:solidFill>
              <w14:srgbClr w14:val="333333"/>
            </w14:solidFill>
          </w14:textFill>
        </w:rPr>
        <w:t>12729</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元，提前一年完成规划目标。产业结构进一步优化，三次产业比例由</w:t>
      </w:r>
      <w:r>
        <w:rPr>
          <w:rFonts w:ascii="PingFang SC Regular" w:hAnsi="PingFang SC Regular"/>
          <w:outline w:val="0"/>
          <w:color w:val="333333"/>
          <w:sz w:val="30"/>
          <w:szCs w:val="30"/>
          <w:shd w:val="clear" w:color="auto" w:fill="ffffff"/>
          <w:rtl w:val="0"/>
          <w14:textFill>
            <w14:solidFill>
              <w14:srgbClr w14:val="333333"/>
            </w14:solidFill>
          </w14:textFill>
        </w:rPr>
        <w:t>2010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年的</w:t>
      </w:r>
      <w:r>
        <w:rPr>
          <w:rFonts w:ascii="PingFang SC Regular" w:hAnsi="PingFang SC Regular"/>
          <w:outline w:val="0"/>
          <w:color w:val="333333"/>
          <w:sz w:val="30"/>
          <w:szCs w:val="30"/>
          <w:shd w:val="clear" w:color="auto" w:fill="ffffff"/>
          <w:rtl w:val="0"/>
          <w14:textFill>
            <w14:solidFill>
              <w14:srgbClr w14:val="333333"/>
            </w14:solidFill>
          </w14:textFill>
        </w:rPr>
        <w:t>16</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59</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25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优化到</w:t>
      </w:r>
      <w:r>
        <w:rPr>
          <w:rFonts w:ascii="PingFang SC Regular" w:hAnsi="PingFang SC Regular"/>
          <w:outline w:val="0"/>
          <w:color w:val="333333"/>
          <w:sz w:val="30"/>
          <w:szCs w:val="30"/>
          <w:shd w:val="clear" w:color="auto" w:fill="ffffff"/>
          <w:rtl w:val="0"/>
          <w14:textFill>
            <w14:solidFill>
              <w14:srgbClr w14:val="333333"/>
            </w14:solidFill>
          </w14:textFill>
        </w:rPr>
        <w:t>2015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年的</w:t>
      </w:r>
      <w:r>
        <w:rPr>
          <w:rFonts w:ascii="PingFang SC Regular" w:hAnsi="PingFang SC Regular"/>
          <w:outline w:val="0"/>
          <w:color w:val="333333"/>
          <w:sz w:val="30"/>
          <w:szCs w:val="30"/>
          <w:shd w:val="clear" w:color="auto" w:fill="ffffff"/>
          <w:rtl w:val="0"/>
          <w14:textFill>
            <w14:solidFill>
              <w14:srgbClr w14:val="333333"/>
            </w14:solidFill>
          </w14:textFill>
        </w:rPr>
        <w:t>12.9</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56.2</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30.9</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期末，乐平市已成为全省县（市、区）发展最快、最具活力的地区之一。</w:t>
      </w:r>
    </w:p>
    <w:p>
      <w:pPr>
        <w:pStyle w:val="默认"/>
        <w:bidi w:val="0"/>
        <w:spacing w:before="0" w:after="0" w:line="480" w:lineRule="atLeast"/>
        <w:ind w:left="0" w:right="0" w:firstLine="840"/>
        <w:jc w:val="left"/>
        <w:rPr>
          <w:rFonts w:ascii="PingFang SC Regular" w:cs="PingFang SC Regular" w:hAnsi="PingFang SC Regular" w:eastAsia="PingFang SC Regular"/>
          <w:outline w:val="0"/>
          <w:color w:val="333333"/>
          <w:sz w:val="32"/>
          <w:szCs w:val="32"/>
          <w:shd w:val="clear" w:color="auto" w:fill="ffffff"/>
          <w:rtl w:val="0"/>
          <w14:textFill>
            <w14:solidFill>
              <w14:srgbClr w14:val="333333"/>
            </w14:solidFill>
          </w14:textFill>
        </w:rPr>
      </w:pPr>
      <w:r>
        <w:rPr>
          <w:rFonts w:eastAsia="PingFang SC Regular" w:hint="eastAsia"/>
          <w:outline w:val="0"/>
          <w:color w:val="333333"/>
          <w:sz w:val="32"/>
          <w:szCs w:val="32"/>
          <w:shd w:val="clear" w:color="auto" w:fill="ffffff"/>
          <w:rtl w:val="0"/>
          <w:lang w:val="zh-CN" w:eastAsia="zh-CN"/>
          <w14:textFill>
            <w14:solidFill>
              <w14:srgbClr w14:val="333333"/>
            </w14:solidFill>
          </w14:textFill>
        </w:rPr>
        <w:t>二、城乡发展更加协调。完成</w:t>
      </w:r>
      <w:r>
        <w:rPr>
          <w:rFonts w:ascii="PingFang SC Regular" w:hAnsi="PingFang SC Regular" w:hint="default"/>
          <w:outline w:val="0"/>
          <w:color w:val="333333"/>
          <w:sz w:val="32"/>
          <w:szCs w:val="32"/>
          <w:shd w:val="clear" w:color="auto" w:fill="ffffff"/>
          <w:rtl w:val="1"/>
          <w:lang w:val="ar-SA" w:bidi="ar-SA"/>
          <w14:textFill>
            <w14:solidFill>
              <w14:srgbClr w14:val="333333"/>
            </w14:solidFill>
          </w14:textFill>
        </w:rPr>
        <w:t>“</w:t>
      </w:r>
      <w:r>
        <w:rPr>
          <w:rFonts w:eastAsia="PingFang SC Regular" w:hint="eastAsia"/>
          <w:outline w:val="0"/>
          <w:color w:val="333333"/>
          <w:sz w:val="32"/>
          <w:szCs w:val="32"/>
          <w:shd w:val="clear" w:color="auto" w:fill="ffffff"/>
          <w:rtl w:val="0"/>
          <w:lang w:val="zh-CN" w:eastAsia="zh-CN"/>
          <w14:textFill>
            <w14:solidFill>
              <w14:srgbClr w14:val="333333"/>
            </w14:solidFill>
          </w14:textFill>
        </w:rPr>
        <w:t>七横六纵</w:t>
      </w:r>
      <w:r>
        <w:rPr>
          <w:rFonts w:ascii="PingFang SC Regular" w:hAnsi="PingFang SC Regular" w:hint="default"/>
          <w:outline w:val="0"/>
          <w:color w:val="333333"/>
          <w:sz w:val="32"/>
          <w:szCs w:val="32"/>
          <w:shd w:val="clear" w:color="auto" w:fill="ffffff"/>
          <w:rtl w:val="0"/>
          <w14:textFill>
            <w14:solidFill>
              <w14:srgbClr w14:val="333333"/>
            </w14:solidFill>
          </w14:textFill>
        </w:rPr>
        <w:t>”</w:t>
      </w:r>
      <w:r>
        <w:rPr>
          <w:rFonts w:eastAsia="PingFang SC Regular" w:hint="eastAsia"/>
          <w:outline w:val="0"/>
          <w:color w:val="333333"/>
          <w:sz w:val="32"/>
          <w:szCs w:val="32"/>
          <w:shd w:val="clear" w:color="auto" w:fill="ffffff"/>
          <w:rtl w:val="0"/>
          <w:lang w:val="zh-CN" w:eastAsia="zh-CN"/>
          <w14:textFill>
            <w14:solidFill>
              <w14:srgbClr w14:val="333333"/>
            </w14:solidFill>
          </w14:textFill>
        </w:rPr>
        <w:t>城市路网布局，城市建成区面积扩大到</w:t>
      </w:r>
      <w:r>
        <w:rPr>
          <w:rFonts w:ascii="PingFang SC Regular" w:hAnsi="PingFang SC Regular"/>
          <w:outline w:val="0"/>
          <w:color w:val="333333"/>
          <w:sz w:val="32"/>
          <w:szCs w:val="32"/>
          <w:shd w:val="clear" w:color="auto" w:fill="ffffff"/>
          <w:rtl w:val="0"/>
          <w14:textFill>
            <w14:solidFill>
              <w14:srgbClr w14:val="333333"/>
            </w14:solidFill>
          </w14:textFill>
        </w:rPr>
        <w:t>19.1</w:t>
      </w:r>
      <w:r>
        <w:rPr>
          <w:rFonts w:eastAsia="PingFang SC Regular" w:hint="eastAsia"/>
          <w:outline w:val="0"/>
          <w:color w:val="333333"/>
          <w:sz w:val="32"/>
          <w:szCs w:val="32"/>
          <w:shd w:val="clear" w:color="auto" w:fill="ffffff"/>
          <w:rtl w:val="0"/>
          <w:lang w:val="zh-CN" w:eastAsia="zh-CN"/>
          <w14:textFill>
            <w14:solidFill>
              <w14:srgbClr w14:val="333333"/>
            </w14:solidFill>
          </w14:textFill>
        </w:rPr>
        <w:t>平方公里。五年新增市人民医院、中医医院、二医院等</w:t>
      </w:r>
      <w:r>
        <w:rPr>
          <w:rFonts w:ascii="PingFang SC Regular" w:hAnsi="PingFang SC Regular"/>
          <w:outline w:val="0"/>
          <w:color w:val="333333"/>
          <w:sz w:val="32"/>
          <w:szCs w:val="32"/>
          <w:shd w:val="clear" w:color="auto" w:fill="ffffff"/>
          <w:rtl w:val="0"/>
          <w14:textFill>
            <w14:solidFill>
              <w14:srgbClr w14:val="333333"/>
            </w14:solidFill>
          </w14:textFill>
        </w:rPr>
        <w:t>3</w:t>
      </w:r>
      <w:r>
        <w:rPr>
          <w:rFonts w:eastAsia="PingFang SC Regular" w:hint="eastAsia"/>
          <w:outline w:val="0"/>
          <w:color w:val="333333"/>
          <w:sz w:val="32"/>
          <w:szCs w:val="32"/>
          <w:shd w:val="clear" w:color="auto" w:fill="ffffff"/>
          <w:rtl w:val="0"/>
          <w:lang w:val="zh-CN" w:eastAsia="zh-CN"/>
          <w14:textFill>
            <w14:solidFill>
              <w14:srgbClr w14:val="333333"/>
            </w14:solidFill>
          </w14:textFill>
        </w:rPr>
        <w:t>家医院，建成了洪皓森林公园、天湖公园二期和东湖公园二期等</w:t>
      </w:r>
      <w:r>
        <w:rPr>
          <w:rFonts w:ascii="PingFang SC Regular" w:hAnsi="PingFang SC Regular"/>
          <w:outline w:val="0"/>
          <w:color w:val="333333"/>
          <w:sz w:val="32"/>
          <w:szCs w:val="32"/>
          <w:shd w:val="clear" w:color="auto" w:fill="ffffff"/>
          <w:rtl w:val="0"/>
          <w14:textFill>
            <w14:solidFill>
              <w14:srgbClr w14:val="333333"/>
            </w14:solidFill>
          </w14:textFill>
        </w:rPr>
        <w:t>3</w:t>
      </w:r>
      <w:r>
        <w:rPr>
          <w:rFonts w:eastAsia="PingFang SC Regular" w:hint="eastAsia"/>
          <w:outline w:val="0"/>
          <w:color w:val="333333"/>
          <w:sz w:val="32"/>
          <w:szCs w:val="32"/>
          <w:shd w:val="clear" w:color="auto" w:fill="ffffff"/>
          <w:rtl w:val="0"/>
          <w:lang w:val="zh-CN" w:eastAsia="zh-CN"/>
          <w14:textFill>
            <w14:solidFill>
              <w14:srgbClr w14:val="333333"/>
            </w14:solidFill>
          </w14:textFill>
        </w:rPr>
        <w:t>个大型公园及教育园区、九小等</w:t>
      </w:r>
      <w:r>
        <w:rPr>
          <w:rFonts w:ascii="PingFang SC Regular" w:hAnsi="PingFang SC Regular"/>
          <w:outline w:val="0"/>
          <w:color w:val="333333"/>
          <w:sz w:val="32"/>
          <w:szCs w:val="32"/>
          <w:shd w:val="clear" w:color="auto" w:fill="ffffff"/>
          <w:rtl w:val="0"/>
          <w14:textFill>
            <w14:solidFill>
              <w14:srgbClr w14:val="333333"/>
            </w14:solidFill>
          </w14:textFill>
        </w:rPr>
        <w:t>4</w:t>
      </w:r>
      <w:r>
        <w:rPr>
          <w:rFonts w:eastAsia="PingFang SC Regular" w:hint="eastAsia"/>
          <w:outline w:val="0"/>
          <w:color w:val="333333"/>
          <w:sz w:val="32"/>
          <w:szCs w:val="32"/>
          <w:shd w:val="clear" w:color="auto" w:fill="ffffff"/>
          <w:rtl w:val="0"/>
          <w:lang w:val="zh-CN" w:eastAsia="zh-CN"/>
          <w14:textFill>
            <w14:solidFill>
              <w14:srgbClr w14:val="333333"/>
            </w14:solidFill>
          </w14:textFill>
        </w:rPr>
        <w:t>所学校。新增新区主干道及支路</w:t>
      </w:r>
      <w:r>
        <w:rPr>
          <w:rFonts w:ascii="PingFang SC Regular" w:hAnsi="PingFang SC Regular"/>
          <w:outline w:val="0"/>
          <w:color w:val="333333"/>
          <w:sz w:val="32"/>
          <w:szCs w:val="32"/>
          <w:shd w:val="clear" w:color="auto" w:fill="ffffff"/>
          <w:rtl w:val="0"/>
          <w14:textFill>
            <w14:solidFill>
              <w14:srgbClr w14:val="333333"/>
            </w14:solidFill>
          </w14:textFill>
        </w:rPr>
        <w:t>20</w:t>
      </w:r>
      <w:r>
        <w:rPr>
          <w:rFonts w:eastAsia="PingFang SC Regular" w:hint="eastAsia"/>
          <w:outline w:val="0"/>
          <w:color w:val="333333"/>
          <w:sz w:val="32"/>
          <w:szCs w:val="32"/>
          <w:shd w:val="clear" w:color="auto" w:fill="ffffff"/>
          <w:rtl w:val="0"/>
          <w:lang w:val="zh-CN" w:eastAsia="zh-CN"/>
          <w14:textFill>
            <w14:solidFill>
              <w14:srgbClr w14:val="333333"/>
            </w14:solidFill>
          </w14:textFill>
        </w:rPr>
        <w:t>余条，人均道路面积由</w:t>
      </w:r>
      <w:r>
        <w:rPr>
          <w:rFonts w:ascii="PingFang SC Regular" w:hAnsi="PingFang SC Regular"/>
          <w:outline w:val="0"/>
          <w:color w:val="333333"/>
          <w:sz w:val="32"/>
          <w:szCs w:val="32"/>
          <w:shd w:val="clear" w:color="auto" w:fill="ffffff"/>
          <w:rtl w:val="0"/>
          <w14:textFill>
            <w14:solidFill>
              <w14:srgbClr w14:val="333333"/>
            </w14:solidFill>
          </w14:textFill>
        </w:rPr>
        <w:t>11.43</w:t>
      </w:r>
      <w:r>
        <w:rPr>
          <w:rFonts w:eastAsia="PingFang SC Regular" w:hint="eastAsia"/>
          <w:outline w:val="0"/>
          <w:color w:val="333333"/>
          <w:sz w:val="32"/>
          <w:szCs w:val="32"/>
          <w:shd w:val="clear" w:color="auto" w:fill="ffffff"/>
          <w:rtl w:val="0"/>
          <w:lang w:val="zh-CN" w:eastAsia="zh-CN"/>
          <w14:textFill>
            <w14:solidFill>
              <w14:srgbClr w14:val="333333"/>
            </w14:solidFill>
          </w14:textFill>
        </w:rPr>
        <w:t>平方米提高到</w:t>
      </w:r>
      <w:r>
        <w:rPr>
          <w:rFonts w:ascii="PingFang SC Regular" w:hAnsi="PingFang SC Regular"/>
          <w:outline w:val="0"/>
          <w:color w:val="333333"/>
          <w:sz w:val="32"/>
          <w:szCs w:val="32"/>
          <w:shd w:val="clear" w:color="auto" w:fill="ffffff"/>
          <w:rtl w:val="0"/>
          <w14:textFill>
            <w14:solidFill>
              <w14:srgbClr w14:val="333333"/>
            </w14:solidFill>
          </w14:textFill>
        </w:rPr>
        <w:t>13.38</w:t>
      </w:r>
      <w:r>
        <w:rPr>
          <w:rFonts w:eastAsia="PingFang SC Regular" w:hint="eastAsia"/>
          <w:outline w:val="0"/>
          <w:color w:val="333333"/>
          <w:sz w:val="32"/>
          <w:szCs w:val="32"/>
          <w:shd w:val="clear" w:color="auto" w:fill="ffffff"/>
          <w:rtl w:val="0"/>
          <w:lang w:val="zh-CN" w:eastAsia="zh-CN"/>
          <w14:textFill>
            <w14:solidFill>
              <w14:srgbClr w14:val="333333"/>
            </w14:solidFill>
          </w14:textFill>
        </w:rPr>
        <w:t>平方米，人均公园绿地面积由</w:t>
      </w:r>
      <w:r>
        <w:rPr>
          <w:rFonts w:ascii="PingFang SC Regular" w:hAnsi="PingFang SC Regular"/>
          <w:outline w:val="0"/>
          <w:color w:val="333333"/>
          <w:sz w:val="32"/>
          <w:szCs w:val="32"/>
          <w:shd w:val="clear" w:color="auto" w:fill="ffffff"/>
          <w:rtl w:val="0"/>
          <w14:textFill>
            <w14:solidFill>
              <w14:srgbClr w14:val="333333"/>
            </w14:solidFill>
          </w14:textFill>
        </w:rPr>
        <w:t>8.2</w:t>
      </w:r>
      <w:r>
        <w:rPr>
          <w:rFonts w:eastAsia="PingFang SC Regular" w:hint="eastAsia"/>
          <w:outline w:val="0"/>
          <w:color w:val="333333"/>
          <w:sz w:val="32"/>
          <w:szCs w:val="32"/>
          <w:shd w:val="clear" w:color="auto" w:fill="ffffff"/>
          <w:rtl w:val="0"/>
          <w:lang w:val="zh-CN" w:eastAsia="zh-CN"/>
          <w14:textFill>
            <w14:solidFill>
              <w14:srgbClr w14:val="333333"/>
            </w14:solidFill>
          </w14:textFill>
        </w:rPr>
        <w:t>平方米提高到</w:t>
      </w:r>
      <w:r>
        <w:rPr>
          <w:rFonts w:ascii="PingFang SC Regular" w:hAnsi="PingFang SC Regular"/>
          <w:outline w:val="0"/>
          <w:color w:val="333333"/>
          <w:sz w:val="32"/>
          <w:szCs w:val="32"/>
          <w:shd w:val="clear" w:color="auto" w:fill="ffffff"/>
          <w:rtl w:val="0"/>
          <w14:textFill>
            <w14:solidFill>
              <w14:srgbClr w14:val="333333"/>
            </w14:solidFill>
          </w14:textFill>
        </w:rPr>
        <w:t>12.28</w:t>
      </w:r>
      <w:r>
        <w:rPr>
          <w:rFonts w:eastAsia="PingFang SC Regular" w:hint="eastAsia"/>
          <w:outline w:val="0"/>
          <w:color w:val="333333"/>
          <w:sz w:val="32"/>
          <w:szCs w:val="32"/>
          <w:shd w:val="clear" w:color="auto" w:fill="ffffff"/>
          <w:rtl w:val="0"/>
          <w:lang w:val="zh-CN" w:eastAsia="zh-CN"/>
          <w14:textFill>
            <w14:solidFill>
              <w14:srgbClr w14:val="333333"/>
            </w14:solidFill>
          </w14:textFill>
        </w:rPr>
        <w:t>平方米，城市化率提高了</w:t>
      </w:r>
      <w:r>
        <w:rPr>
          <w:rFonts w:ascii="PingFang SC Regular" w:hAnsi="PingFang SC Regular"/>
          <w:outline w:val="0"/>
          <w:color w:val="333333"/>
          <w:sz w:val="32"/>
          <w:szCs w:val="32"/>
          <w:shd w:val="clear" w:color="auto" w:fill="ffffff"/>
          <w:rtl w:val="0"/>
          <w14:textFill>
            <w14:solidFill>
              <w14:srgbClr w14:val="333333"/>
            </w14:solidFill>
          </w14:textFill>
        </w:rPr>
        <w:t>4.14</w:t>
      </w:r>
      <w:r>
        <w:rPr>
          <w:rFonts w:eastAsia="PingFang SC Regular" w:hint="eastAsia"/>
          <w:outline w:val="0"/>
          <w:color w:val="333333"/>
          <w:sz w:val="32"/>
          <w:szCs w:val="32"/>
          <w:shd w:val="clear" w:color="auto" w:fill="ffffff"/>
          <w:rtl w:val="0"/>
          <w:lang w:val="zh-CN" w:eastAsia="zh-CN"/>
          <w14:textFill>
            <w14:solidFill>
              <w14:srgbClr w14:val="333333"/>
            </w14:solidFill>
          </w14:textFill>
        </w:rPr>
        <w:t>个百分点。镇村联动干道改造提升工作荣获全省先进，众埠、涌山、洪岩等重点示范镇建设整体推进；完成</w:t>
      </w:r>
      <w:r>
        <w:rPr>
          <w:rFonts w:ascii="PingFang SC Regular" w:hAnsi="PingFang SC Regular"/>
          <w:outline w:val="0"/>
          <w:color w:val="333333"/>
          <w:sz w:val="32"/>
          <w:szCs w:val="32"/>
          <w:shd w:val="clear" w:color="auto" w:fill="ffffff"/>
          <w:rtl w:val="0"/>
          <w:lang w:val="ru-RU"/>
          <w14:textFill>
            <w14:solidFill>
              <w14:srgbClr w14:val="333333"/>
            </w14:solidFill>
          </w14:textFill>
        </w:rPr>
        <w:t>744</w:t>
      </w:r>
      <w:r>
        <w:rPr>
          <w:rFonts w:eastAsia="PingFang SC Regular" w:hint="eastAsia"/>
          <w:outline w:val="0"/>
          <w:color w:val="333333"/>
          <w:sz w:val="32"/>
          <w:szCs w:val="32"/>
          <w:shd w:val="clear" w:color="auto" w:fill="ffffff"/>
          <w:rtl w:val="0"/>
          <w:lang w:val="zh-CN" w:eastAsia="zh-CN"/>
          <w14:textFill>
            <w14:solidFill>
              <w14:srgbClr w14:val="333333"/>
            </w14:solidFill>
          </w14:textFill>
        </w:rPr>
        <w:t>个新农村建设示范点的改水、改厕、改路、绿化、亮化任务。</w:t>
      </w:r>
    </w:p>
    <w:p>
      <w:pPr>
        <w:pStyle w:val="默认"/>
        <w:bidi w:val="0"/>
        <w:spacing w:before="0" w:line="747"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三、基础设施更加完善。完成</w:t>
      </w:r>
      <w:r>
        <w:rPr>
          <w:rFonts w:ascii="PingFang SC Regular" w:hAnsi="PingFang SC Regular"/>
          <w:outline w:val="0"/>
          <w:color w:val="333333"/>
          <w:sz w:val="30"/>
          <w:szCs w:val="30"/>
          <w:shd w:val="clear" w:color="auto" w:fill="ffffff"/>
          <w:rtl w:val="0"/>
          <w14:textFill>
            <w14:solidFill>
              <w14:srgbClr w14:val="333333"/>
            </w14:solidFill>
          </w14:textFill>
        </w:rPr>
        <w:t>206</w:t>
      </w:r>
      <w:r>
        <w:rPr>
          <w:rFonts w:eastAsia="PingFang SC Regular" w:hint="eastAsia"/>
          <w:outline w:val="0"/>
          <w:color w:val="333333"/>
          <w:sz w:val="30"/>
          <w:szCs w:val="30"/>
          <w:shd w:val="clear" w:color="auto" w:fill="ffffff"/>
          <w:rtl w:val="0"/>
          <w:lang w:val="ja-JP" w:eastAsia="ja-JP"/>
          <w14:textFill>
            <w14:solidFill>
              <w14:srgbClr w14:val="333333"/>
            </w14:solidFill>
          </w14:textFill>
        </w:rPr>
        <w:t>国道改造</w:t>
      </w:r>
      <w:r>
        <w:rPr>
          <w:rFonts w:ascii="PingFang SC Regular" w:hAnsi="PingFang SC Regular"/>
          <w:outline w:val="0"/>
          <w:color w:val="333333"/>
          <w:sz w:val="30"/>
          <w:szCs w:val="30"/>
          <w:shd w:val="clear" w:color="auto" w:fill="ffffff"/>
          <w:rtl w:val="0"/>
          <w:lang w:val="ru-RU"/>
          <w14:textFill>
            <w14:solidFill>
              <w14:srgbClr w14:val="333333"/>
            </w14:solidFill>
          </w14:textFill>
        </w:rPr>
        <w:t>34</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公里，顺利通过了国检。德三线、汪乌线乐弋段等省道改造约</w:t>
      </w:r>
      <w:r>
        <w:rPr>
          <w:rFonts w:ascii="PingFang SC Regular" w:hAnsi="PingFang SC Regular"/>
          <w:outline w:val="0"/>
          <w:color w:val="333333"/>
          <w:sz w:val="30"/>
          <w:szCs w:val="30"/>
          <w:shd w:val="clear" w:color="auto" w:fill="ffffff"/>
          <w:rtl w:val="0"/>
          <w14:textFill>
            <w14:solidFill>
              <w14:srgbClr w14:val="333333"/>
            </w14:solidFill>
          </w14:textFill>
        </w:rPr>
        <w:t>100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公里，县乡道路升级</w:t>
      </w:r>
      <w:r>
        <w:rPr>
          <w:rFonts w:ascii="PingFang SC Regular" w:hAnsi="PingFang SC Regular"/>
          <w:outline w:val="0"/>
          <w:color w:val="333333"/>
          <w:sz w:val="30"/>
          <w:szCs w:val="30"/>
          <w:shd w:val="clear" w:color="auto" w:fill="ffffff"/>
          <w:rtl w:val="0"/>
          <w14:textFill>
            <w14:solidFill>
              <w14:srgbClr w14:val="333333"/>
            </w14:solidFill>
          </w14:textFill>
        </w:rPr>
        <w:t>210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公里，旅游公路建设</w:t>
      </w:r>
      <w:r>
        <w:rPr>
          <w:rFonts w:ascii="PingFang SC Regular" w:hAnsi="PingFang SC Regular"/>
          <w:outline w:val="0"/>
          <w:color w:val="333333"/>
          <w:sz w:val="30"/>
          <w:szCs w:val="30"/>
          <w:shd w:val="clear" w:color="auto" w:fill="ffffff"/>
          <w:rtl w:val="0"/>
          <w14:textFill>
            <w14:solidFill>
              <w14:srgbClr w14:val="333333"/>
            </w14:solidFill>
          </w14:textFill>
        </w:rPr>
        <w:t>32</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公里，城市外环全线贯通，对外交通更加通畅。投入</w:t>
      </w:r>
      <w:r>
        <w:rPr>
          <w:rFonts w:ascii="PingFang SC Regular" w:hAnsi="PingFang SC Regular"/>
          <w:outline w:val="0"/>
          <w:color w:val="333333"/>
          <w:sz w:val="30"/>
          <w:szCs w:val="30"/>
          <w:shd w:val="clear" w:color="auto" w:fill="ffffff"/>
          <w:rtl w:val="0"/>
          <w14:textFill>
            <w14:solidFill>
              <w14:srgbClr w14:val="333333"/>
            </w14:solidFill>
          </w14:textFill>
        </w:rPr>
        <w:t>12.1</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亿元用于水利基础设施建设，完成牌楼圩农田防护、城北新区排水渠和排涝站建设、乐北排涝总站更新改造、小农水重点县和浯口、后港、城市防洪等工程；对镇桥联圩、畲湾联圩、中州圩、勤俭水库和</w:t>
      </w:r>
      <w:r>
        <w:rPr>
          <w:rFonts w:ascii="PingFang SC Regular" w:hAnsi="PingFang SC Regular"/>
          <w:outline w:val="0"/>
          <w:color w:val="333333"/>
          <w:sz w:val="30"/>
          <w:szCs w:val="30"/>
          <w:shd w:val="clear" w:color="auto" w:fill="ffffff"/>
          <w:rtl w:val="0"/>
          <w14:textFill>
            <w14:solidFill>
              <w14:srgbClr w14:val="333333"/>
            </w14:solidFill>
          </w14:textFill>
        </w:rPr>
        <w:t>196</w:t>
      </w:r>
      <w:r>
        <w:rPr>
          <w:rFonts w:eastAsia="PingFang SC Regular" w:hint="eastAsia"/>
          <w:outline w:val="0"/>
          <w:color w:val="333333"/>
          <w:sz w:val="30"/>
          <w:szCs w:val="30"/>
          <w:shd w:val="clear" w:color="auto" w:fill="ffffff"/>
          <w:rtl w:val="0"/>
          <w14:textFill>
            <w14:solidFill>
              <w14:srgbClr w14:val="333333"/>
            </w14:solidFill>
          </w14:textFill>
        </w:rPr>
        <w:t>座（</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）型水库进行了除险加固；启动了众埠、十里岗防洪工程和山塘整治、水土保持、碧湾拦河闸除险加固等项目建设，全面提高了防洪、除涝和抗旱能力。完成了城西</w:t>
      </w:r>
      <w:r>
        <w:rPr>
          <w:rFonts w:ascii="PingFang SC Regular" w:hAnsi="PingFang SC Regular"/>
          <w:outline w:val="0"/>
          <w:color w:val="333333"/>
          <w:sz w:val="30"/>
          <w:szCs w:val="30"/>
          <w:shd w:val="clear" w:color="auto" w:fill="ffffff"/>
          <w:rtl w:val="0"/>
          <w14:textFill>
            <w14:solidFill>
              <w14:srgbClr w14:val="333333"/>
            </w14:solidFill>
          </w14:textFill>
        </w:rPr>
        <w:t>110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千伏变电站、乐华</w:t>
      </w:r>
      <w:r>
        <w:rPr>
          <w:rFonts w:ascii="PingFang SC Regular" w:hAnsi="PingFang SC Regular"/>
          <w:outline w:val="0"/>
          <w:color w:val="333333"/>
          <w:sz w:val="30"/>
          <w:szCs w:val="30"/>
          <w:shd w:val="clear" w:color="auto" w:fill="ffffff"/>
          <w:rtl w:val="0"/>
          <w14:textFill>
            <w14:solidFill>
              <w14:srgbClr w14:val="333333"/>
            </w14:solidFill>
          </w14:textFill>
        </w:rPr>
        <w:t>110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千伏变电站、大田变电站扩建等工程，用电保障能力显着增强。实施了农村电网升级改造，缓解了农村电压低状况，农村用电量得到了提升。城区电信宽带网络实现光纤化，为三网融合奠定了基础。</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Semibold" w:hint="eastAsia"/>
          <w:outline w:val="0"/>
          <w:color w:val="333333"/>
          <w:sz w:val="30"/>
          <w:szCs w:val="30"/>
          <w:shd w:val="clear" w:color="auto" w:fill="ffffff"/>
          <w:rtl w:val="0"/>
          <w:lang w:val="zh-CN" w:eastAsia="zh-CN"/>
          <w14:textFill>
            <w14:solidFill>
              <w14:srgbClr w14:val="333333"/>
            </w14:solidFill>
          </w14:textFill>
        </w:rPr>
        <w:t>四、生态环境更加宜居。</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实施了乐安河沿岸重金属污染土地治理和生态修复工作，二期试点工作全部完成。加强工业园区环境治理，在全省率先实施工业园区动力管网建设工程，引进新加坡凯发集团投资</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亿元建设园区污水处理厂提标改造工程，与北京雪迪龙等知名公司和环保专业机构合作制定企业废气污染因子监测监控方案，着力解决工业园区</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三废</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治理问题；加强园区生态防护林建设，亮化道路</w:t>
      </w: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条，绿化面积</w:t>
      </w:r>
      <w:r>
        <w:rPr>
          <w:rFonts w:ascii="PingFang SC Regular" w:hAnsi="PingFang SC Regular"/>
          <w:outline w:val="0"/>
          <w:color w:val="333333"/>
          <w:sz w:val="30"/>
          <w:szCs w:val="30"/>
          <w:shd w:val="clear" w:color="auto" w:fill="ffffff"/>
          <w:rtl w:val="0"/>
          <w14:textFill>
            <w14:solidFill>
              <w14:srgbClr w14:val="333333"/>
            </w14:solidFill>
          </w14:textFill>
        </w:rPr>
        <w:t>1.8</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万平方米。开展了农业面源污染治理，整治了小（</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）型以上水库肥水养鱼，严厉打击了农村小冶炼等非法排污行为。完成人工造林</w:t>
      </w:r>
      <w:r>
        <w:rPr>
          <w:rFonts w:ascii="PingFang SC Regular" w:hAnsi="PingFang SC Regular"/>
          <w:outline w:val="0"/>
          <w:color w:val="333333"/>
          <w:sz w:val="30"/>
          <w:szCs w:val="30"/>
          <w:shd w:val="clear" w:color="auto" w:fill="ffffff"/>
          <w:rtl w:val="0"/>
          <w14:textFill>
            <w14:solidFill>
              <w14:srgbClr w14:val="333333"/>
            </w14:solidFill>
          </w14:textFill>
        </w:rPr>
        <w:t>10.47</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万亩、封山育林</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万亩，全市森林覆盖率达到</w:t>
      </w:r>
      <w:r>
        <w:rPr>
          <w:rFonts w:ascii="PingFang SC Regular" w:hAnsi="PingFang SC Regular"/>
          <w:outline w:val="0"/>
          <w:color w:val="333333"/>
          <w:sz w:val="30"/>
          <w:szCs w:val="30"/>
          <w:shd w:val="clear" w:color="auto" w:fill="ffffff"/>
          <w:rtl w:val="0"/>
          <w14:textFill>
            <w14:solidFill>
              <w14:srgbClr w14:val="333333"/>
            </w14:solidFill>
          </w14:textFill>
        </w:rPr>
        <w:t>45%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。在全省率先实现城乡供水一体化，向省政府申报共库为全省集中式饮用水水源地，向景德镇市政府申报农村供水水源地</w:t>
      </w:r>
      <w:r>
        <w:rPr>
          <w:rFonts w:ascii="PingFang SC Regular" w:hAnsi="PingFang SC Regular"/>
          <w:outline w:val="0"/>
          <w:color w:val="333333"/>
          <w:sz w:val="30"/>
          <w:szCs w:val="30"/>
          <w:shd w:val="clear" w:color="auto" w:fill="ffffff"/>
          <w:rtl w:val="0"/>
          <w14:textFill>
            <w14:solidFill>
              <w14:srgbClr w14:val="333333"/>
            </w14:solidFill>
          </w14:textFill>
        </w:rPr>
        <w:t>14</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处，落实了</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一大四中</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水库水源地保护经费，全市人民喝水安全得到有效保障。</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Semibold" w:hint="eastAsia"/>
          <w:outline w:val="0"/>
          <w:color w:val="333333"/>
          <w:sz w:val="30"/>
          <w:szCs w:val="30"/>
          <w:shd w:val="clear" w:color="auto" w:fill="ffffff"/>
          <w:rtl w:val="0"/>
          <w:lang w:val="zh-CN" w:eastAsia="zh-CN"/>
          <w14:textFill>
            <w14:solidFill>
              <w14:srgbClr w14:val="333333"/>
            </w14:solidFill>
          </w14:textFill>
        </w:rPr>
        <w:t>五、和谐基础更加稳固。</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建立部门、乡镇、园区、企业联动的就业长效机制，新增城镇就业</w:t>
      </w:r>
      <w:r>
        <w:rPr>
          <w:rFonts w:ascii="PingFang SC Regular" w:hAnsi="PingFang SC Regular"/>
          <w:outline w:val="0"/>
          <w:color w:val="333333"/>
          <w:sz w:val="30"/>
          <w:szCs w:val="30"/>
          <w:shd w:val="clear" w:color="auto" w:fill="ffffff"/>
          <w:rtl w:val="0"/>
          <w14:textFill>
            <w14:solidFill>
              <w14:srgbClr w14:val="333333"/>
            </w14:solidFill>
          </w14:textFill>
        </w:rPr>
        <w:t>40414</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人、转移农村劳动力</w:t>
      </w:r>
      <w:r>
        <w:rPr>
          <w:rFonts w:ascii="PingFang SC Regular" w:hAnsi="PingFang SC Regular"/>
          <w:outline w:val="0"/>
          <w:color w:val="333333"/>
          <w:sz w:val="30"/>
          <w:szCs w:val="30"/>
          <w:shd w:val="clear" w:color="auto" w:fill="ffffff"/>
          <w:rtl w:val="0"/>
          <w14:textFill>
            <w14:solidFill>
              <w14:srgbClr w14:val="333333"/>
            </w14:solidFill>
          </w14:textFill>
        </w:rPr>
        <w:t>58901</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人；狠抓控辍保学工作和高中教学质量，</w:t>
      </w:r>
      <w:r>
        <w:rPr>
          <w:rFonts w:ascii="PingFang SC Regular" w:hAnsi="PingFang SC Regular"/>
          <w:outline w:val="0"/>
          <w:color w:val="333333"/>
          <w:sz w:val="30"/>
          <w:szCs w:val="30"/>
          <w:shd w:val="clear" w:color="auto" w:fill="ffffff"/>
          <w:rtl w:val="0"/>
          <w14:textFill>
            <w14:solidFill>
              <w14:srgbClr w14:val="333333"/>
            </w14:solidFill>
          </w14:textFill>
        </w:rPr>
        <w:t>2015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年小学和初中巩固率及高考录取率分别达到</w:t>
      </w:r>
      <w:r>
        <w:rPr>
          <w:rFonts w:ascii="PingFang SC Regular" w:hAnsi="PingFang SC Regular"/>
          <w:outline w:val="0"/>
          <w:color w:val="333333"/>
          <w:sz w:val="30"/>
          <w:szCs w:val="30"/>
          <w:shd w:val="clear" w:color="auto" w:fill="ffffff"/>
          <w:rtl w:val="0"/>
          <w14:textFill>
            <w14:solidFill>
              <w14:srgbClr w14:val="333333"/>
            </w14:solidFill>
          </w14:textFill>
        </w:rPr>
        <w:t>100</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93.7</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81.43</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％，办学质量不断提高，在五年一次的省政府教育督导评估中获得全省前三名，乐平作为省样板县接受了国家义务教育质量监测，获全国优秀组织奖；发放再就业小额担保贷款</w:t>
      </w:r>
      <w:r>
        <w:rPr>
          <w:rFonts w:ascii="PingFang SC Regular" w:hAnsi="PingFang SC Regular"/>
          <w:outline w:val="0"/>
          <w:color w:val="333333"/>
          <w:sz w:val="30"/>
          <w:szCs w:val="30"/>
          <w:shd w:val="clear" w:color="auto" w:fill="ffffff"/>
          <w:rtl w:val="0"/>
          <w14:textFill>
            <w14:solidFill>
              <w14:srgbClr w14:val="333333"/>
            </w14:solidFill>
          </w14:textFill>
        </w:rPr>
        <w:t>2.4</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亿元。社会养老保险基本实现全覆盖。全市城乡居民社会养老保险参保率达</w:t>
      </w:r>
      <w:r>
        <w:rPr>
          <w:rFonts w:ascii="PingFang SC Regular" w:hAnsi="PingFang SC Regular"/>
          <w:outline w:val="0"/>
          <w:color w:val="333333"/>
          <w:sz w:val="30"/>
          <w:szCs w:val="30"/>
          <w:shd w:val="clear" w:color="auto" w:fill="ffffff"/>
          <w:rtl w:val="0"/>
          <w14:textFill>
            <w14:solidFill>
              <w14:srgbClr w14:val="333333"/>
            </w14:solidFill>
          </w14:textFill>
        </w:rPr>
        <w:t>95%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。城乡最低生活保障标准不断提高，城乡医疗救助保障体系更加完善。新农合参合率、直报率、报销比率、封顶额连续居全省前列。新建保障性住房</w:t>
      </w:r>
      <w:r>
        <w:rPr>
          <w:rFonts w:ascii="PingFang SC Regular" w:hAnsi="PingFang SC Regular"/>
          <w:outline w:val="0"/>
          <w:color w:val="333333"/>
          <w:sz w:val="30"/>
          <w:szCs w:val="30"/>
          <w:shd w:val="clear" w:color="auto" w:fill="ffffff"/>
          <w:rtl w:val="0"/>
          <w14:textFill>
            <w14:solidFill>
              <w14:srgbClr w14:val="333333"/>
            </w14:solidFill>
          </w14:textFill>
        </w:rPr>
        <w:t>2400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套，发放廉租住房租赁补贴</w:t>
      </w:r>
      <w:r>
        <w:rPr>
          <w:rFonts w:ascii="PingFang SC Regular" w:hAnsi="PingFang SC Regular"/>
          <w:outline w:val="0"/>
          <w:color w:val="333333"/>
          <w:sz w:val="30"/>
          <w:szCs w:val="30"/>
          <w:shd w:val="clear" w:color="auto" w:fill="ffffff"/>
          <w:rtl w:val="0"/>
          <w14:textFill>
            <w14:solidFill>
              <w14:srgbClr w14:val="333333"/>
            </w14:solidFill>
          </w14:textFill>
        </w:rPr>
        <w:t>1048</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万元，实现了城区人均住房</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平方米以下低收入家庭应保尽保，获得全省先进。南窑唐代遗址考古发掘入选</w:t>
      </w:r>
      <w:r>
        <w:rPr>
          <w:rFonts w:ascii="PingFang SC Regular" w:hAnsi="PingFang SC Regular"/>
          <w:outline w:val="0"/>
          <w:color w:val="333333"/>
          <w:sz w:val="30"/>
          <w:szCs w:val="30"/>
          <w:shd w:val="clear" w:color="auto" w:fill="ffffff"/>
          <w:rtl w:val="0"/>
          <w14:textFill>
            <w14:solidFill>
              <w14:srgbClr w14:val="333333"/>
            </w14:solidFill>
          </w14:textFill>
        </w:rPr>
        <w:t>2013</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年度全国考古十大新发现，古戏台建造技艺成功申报第四批国家非物质文化遗产保护项目，镇桥浒崦古戏台成功申报第七批国家重点文物保护单位，被评为全国文化先进县（市）。公众安全感满意度逐年上升并稳定在全省第一方阵，公检法司成绩突出，</w:t>
      </w:r>
      <w:r>
        <w:rPr>
          <w:rFonts w:ascii="PingFang SC Regular" w:hAnsi="PingFang SC Regular"/>
          <w:outline w:val="0"/>
          <w:color w:val="333333"/>
          <w:sz w:val="30"/>
          <w:szCs w:val="30"/>
          <w:shd w:val="clear" w:color="auto" w:fill="ffffff"/>
          <w:rtl w:val="0"/>
          <w14:textFill>
            <w14:solidFill>
              <w14:srgbClr w14:val="333333"/>
            </w14:solidFill>
          </w14:textFill>
        </w:rPr>
        <w:t>2014</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年被授予</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全国法治县（市、区）创建活动先进单位</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。打击小煤窑非法开采连续实现</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双零</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目标，安全生产事故明显下降。</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Semibold" w:hint="eastAsia"/>
          <w:outline w:val="0"/>
          <w:color w:val="333333"/>
          <w:sz w:val="30"/>
          <w:szCs w:val="30"/>
          <w:shd w:val="clear" w:color="auto" w:fill="ffffff"/>
          <w:rtl w:val="0"/>
          <w:lang w:val="zh-CN" w:eastAsia="zh-CN"/>
          <w14:textFill>
            <w14:solidFill>
              <w14:srgbClr w14:val="333333"/>
            </w14:solidFill>
          </w14:textFill>
        </w:rPr>
        <w:t>六、政治生态更加清明。</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全面从严治党开创新局面，反腐倡廉成效显着，党的群众路线教育实践活动成果丰硕。政风行风全面好转，行政效能明显提高。基层民主不断发展，法治建设全面展开。</w:t>
      </w:r>
    </w:p>
    <w:p>
      <w:pPr>
        <w:pStyle w:val="默认"/>
        <w:bidi w:val="0"/>
        <w:spacing w:before="0" w:line="450" w:lineRule="atLeast"/>
        <w:ind w:left="0" w:right="0" w:firstLine="6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Semibold" w:hint="eastAsia"/>
          <w:outline w:val="0"/>
          <w:color w:val="333333"/>
          <w:sz w:val="30"/>
          <w:szCs w:val="30"/>
          <w:shd w:val="clear" w:color="auto" w:fill="ffffff"/>
          <w:rtl w:val="0"/>
          <w:lang w:val="zh-CN" w:eastAsia="zh-CN"/>
          <w14:textFill>
            <w14:solidFill>
              <w14:srgbClr w14:val="333333"/>
            </w14:solidFill>
          </w14:textFill>
        </w:rPr>
        <w:t>乐平市</w:t>
      </w: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TW" w:eastAsia="zh-TW"/>
          <w14:textFill>
            <w14:solidFill>
              <w14:srgbClr w14:val="333333"/>
            </w14:solidFill>
          </w14:textFill>
        </w:rPr>
        <w:t>十二五</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期间主要经济指标完成情况</w:t>
      </w:r>
    </w:p>
    <w:tbl>
      <w:tblPr>
        <w:tblW w:w="963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26"/>
        <w:gridCol w:w="1476"/>
        <w:gridCol w:w="1872"/>
        <w:gridCol w:w="1755"/>
        <w:gridCol w:w="1809"/>
      </w:tblGrid>
      <w:tr>
        <w:tblPrEx>
          <w:shd w:val="clear" w:color="auto" w:fill="auto"/>
        </w:tblPrEx>
        <w:trPr>
          <w:trHeight w:val="1027" w:hRule="atLeast"/>
        </w:trPr>
        <w:tc>
          <w:tcPr>
            <w:tcW w:type="dxa" w:w="2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类别</w:t>
            </w:r>
          </w:p>
        </w:tc>
        <w:tc>
          <w:tcPr>
            <w:tcW w:type="dxa" w:w="1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单</w:t>
            </w:r>
            <w:r>
              <w:rPr>
                <w:rFonts w:ascii="PingFang SC Semibold" w:hAnsi="PingFang SC Semibold" w:hint="default"/>
                <w:outline w:val="0"/>
                <w:color w:val="333333"/>
                <w:sz w:val="30"/>
                <w:szCs w:val="30"/>
                <w:shd w:val="clear" w:color="auto" w:fill="ffffff"/>
                <w:rtl w:val="0"/>
                <w14:textFill>
                  <w14:solidFill>
                    <w14:srgbClr w14:val="333333"/>
                  </w14:solidFill>
                </w14:textFill>
              </w:rPr>
              <w:t xml:space="preserve">  </w:t>
            </w:r>
            <w:r>
              <w:rPr>
                <w:rFonts w:eastAsia="PingFang SC Semibold" w:hint="eastAsia"/>
                <w:outline w:val="0"/>
                <w:color w:val="333333"/>
                <w:sz w:val="30"/>
                <w:szCs w:val="30"/>
                <w:shd w:val="clear" w:color="auto" w:fill="ffffff"/>
                <w:rtl w:val="0"/>
                <w14:textFill>
                  <w14:solidFill>
                    <w14:srgbClr w14:val="333333"/>
                  </w14:solidFill>
                </w14:textFill>
              </w:rPr>
              <w:t>位</w:t>
            </w:r>
          </w:p>
        </w:tc>
        <w:tc>
          <w:tcPr>
            <w:tcW w:type="dxa" w:w="1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Semibold" w:hAnsi="PingFang SC Semibold"/>
                <w:outline w:val="0"/>
                <w:color w:val="333333"/>
                <w:sz w:val="30"/>
                <w:szCs w:val="30"/>
                <w:shd w:val="clear" w:color="auto" w:fill="ffffff"/>
                <w:rtl w:val="0"/>
                <w14:textFill>
                  <w14:solidFill>
                    <w14:srgbClr w14:val="333333"/>
                  </w14:solidFill>
                </w14:textFill>
              </w:rPr>
              <w:t>2010</w:t>
            </w:r>
            <w:r>
              <w:rPr>
                <w:rFonts w:eastAsia="PingFang SC Semibold" w:hint="eastAsia"/>
                <w:outline w:val="0"/>
                <w:color w:val="333333"/>
                <w:sz w:val="30"/>
                <w:szCs w:val="30"/>
                <w:shd w:val="clear" w:color="auto" w:fill="ffffff"/>
                <w:rtl w:val="0"/>
                <w14:textFill>
                  <w14:solidFill>
                    <w14:srgbClr w14:val="333333"/>
                  </w14:solidFill>
                </w14:textFill>
              </w:rPr>
              <w:t>年 实</w:t>
            </w:r>
            <w:r>
              <w:rPr>
                <w:rFonts w:ascii="PingFang SC Semibold" w:hAnsi="PingFang SC Semibold" w:hint="default"/>
                <w:outline w:val="0"/>
                <w:color w:val="333333"/>
                <w:sz w:val="30"/>
                <w:szCs w:val="30"/>
                <w:shd w:val="clear" w:color="auto" w:fill="ffffff"/>
                <w:rtl w:val="0"/>
                <w14:textFill>
                  <w14:solidFill>
                    <w14:srgbClr w14:val="333333"/>
                  </w14:solidFill>
                </w14:textFill>
              </w:rPr>
              <w:t xml:space="preserve">  </w:t>
            </w:r>
            <w:r>
              <w:rPr>
                <w:rFonts w:eastAsia="PingFang SC Semibold" w:hint="eastAsia"/>
                <w:outline w:val="0"/>
                <w:color w:val="333333"/>
                <w:sz w:val="30"/>
                <w:szCs w:val="30"/>
                <w:shd w:val="clear" w:color="auto" w:fill="ffffff"/>
                <w:rtl w:val="0"/>
                <w14:textFill>
                  <w14:solidFill>
                    <w14:srgbClr w14:val="333333"/>
                  </w14:solidFill>
                </w14:textFill>
              </w:rPr>
              <w:t>际</w:t>
            </w:r>
          </w:p>
        </w:tc>
        <w:tc>
          <w:tcPr>
            <w:tcW w:type="dxa" w:w="17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十二五目标</w:t>
            </w:r>
          </w:p>
        </w:tc>
        <w:tc>
          <w:tcPr>
            <w:tcW w:type="dxa" w:w="18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Semibold" w:hAnsi="PingFang SC Semibold"/>
                <w:outline w:val="0"/>
                <w:color w:val="333333"/>
                <w:sz w:val="30"/>
                <w:szCs w:val="30"/>
                <w:shd w:val="clear" w:color="auto" w:fill="ffffff"/>
                <w:rtl w:val="0"/>
                <w14:textFill>
                  <w14:solidFill>
                    <w14:srgbClr w14:val="333333"/>
                  </w14:solidFill>
                </w14:textFill>
              </w:rPr>
              <w:t>2015</w:t>
            </w:r>
            <w:r>
              <w:rPr>
                <w:rFonts w:eastAsia="PingFang SC Semibold" w:hint="eastAsia"/>
                <w:outline w:val="0"/>
                <w:color w:val="333333"/>
                <w:sz w:val="30"/>
                <w:szCs w:val="30"/>
                <w:shd w:val="clear" w:color="auto" w:fill="ffffff"/>
                <w:rtl w:val="0"/>
                <w14:textFill>
                  <w14:solidFill>
                    <w14:srgbClr w14:val="333333"/>
                  </w14:solidFill>
                </w14:textFill>
              </w:rPr>
              <w:t>年 实</w:t>
            </w:r>
            <w:r>
              <w:rPr>
                <w:rFonts w:ascii="PingFang SC Semibold" w:hAnsi="PingFang SC Semibold" w:hint="default"/>
                <w:outline w:val="0"/>
                <w:color w:val="333333"/>
                <w:sz w:val="30"/>
                <w:szCs w:val="30"/>
                <w:shd w:val="clear" w:color="auto" w:fill="ffffff"/>
                <w:rtl w:val="0"/>
                <w14:textFill>
                  <w14:solidFill>
                    <w14:srgbClr w14:val="333333"/>
                  </w14:solidFill>
                </w14:textFill>
              </w:rPr>
              <w:t xml:space="preserve">  </w:t>
            </w:r>
            <w:r>
              <w:rPr>
                <w:rFonts w:eastAsia="PingFang SC Semibold" w:hint="eastAsia"/>
                <w:outline w:val="0"/>
                <w:color w:val="333333"/>
                <w:sz w:val="30"/>
                <w:szCs w:val="30"/>
                <w:shd w:val="clear" w:color="auto" w:fill="ffffff"/>
                <w:rtl w:val="0"/>
                <w14:textFill>
                  <w14:solidFill>
                    <w14:srgbClr w14:val="333333"/>
                  </w14:solidFill>
                </w14:textFill>
              </w:rPr>
              <w:t>际</w:t>
            </w:r>
          </w:p>
        </w:tc>
      </w:tr>
      <w:tr>
        <w:tblPrEx>
          <w:shd w:val="clear" w:color="auto" w:fill="auto"/>
        </w:tblPrEx>
        <w:trPr>
          <w:trHeight w:val="1027" w:hRule="atLeast"/>
        </w:trPr>
        <w:tc>
          <w:tcPr>
            <w:tcW w:type="dxa" w:w="2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、地区生产总值（</w:t>
            </w:r>
            <w:r>
              <w:rPr>
                <w:rFonts w:ascii="PingFang SC Regular" w:hAnsi="PingFang SC Regular"/>
                <w:outline w:val="0"/>
                <w:color w:val="333333"/>
                <w:sz w:val="30"/>
                <w:szCs w:val="30"/>
                <w:shd w:val="clear" w:color="auto" w:fill="ffffff"/>
                <w:rtl w:val="0"/>
                <w14:textFill>
                  <w14:solidFill>
                    <w14:srgbClr w14:val="333333"/>
                  </w14:solidFill>
                </w14:textFill>
              </w:rPr>
              <w:t>GDP</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1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亿元</w:t>
            </w:r>
          </w:p>
        </w:tc>
        <w:tc>
          <w:tcPr>
            <w:tcW w:type="dxa" w:w="1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143.4</w:t>
            </w:r>
          </w:p>
        </w:tc>
        <w:tc>
          <w:tcPr>
            <w:tcW w:type="dxa" w:w="17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300</w:t>
            </w:r>
          </w:p>
        </w:tc>
        <w:tc>
          <w:tcPr>
            <w:tcW w:type="dxa" w:w="18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265</w:t>
            </w:r>
          </w:p>
        </w:tc>
      </w:tr>
      <w:tr>
        <w:tblPrEx>
          <w:shd w:val="clear" w:color="auto" w:fill="auto"/>
        </w:tblPrEx>
        <w:trPr>
          <w:trHeight w:val="1027" w:hRule="atLeast"/>
        </w:trPr>
        <w:tc>
          <w:tcPr>
            <w:tcW w:type="dxa" w:w="2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、农业增加值</w:t>
            </w:r>
          </w:p>
        </w:tc>
        <w:tc>
          <w:tcPr>
            <w:tcW w:type="dxa" w:w="1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亿元</w:t>
            </w:r>
          </w:p>
        </w:tc>
        <w:tc>
          <w:tcPr>
            <w:tcW w:type="dxa" w:w="1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22.96</w:t>
            </w:r>
          </w:p>
        </w:tc>
        <w:tc>
          <w:tcPr>
            <w:tcW w:type="dxa" w:w="17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33</w:t>
            </w:r>
          </w:p>
        </w:tc>
        <w:tc>
          <w:tcPr>
            <w:tcW w:type="dxa" w:w="18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34.3</w:t>
            </w:r>
          </w:p>
        </w:tc>
      </w:tr>
      <w:tr>
        <w:tblPrEx>
          <w:shd w:val="clear" w:color="auto" w:fill="auto"/>
        </w:tblPrEx>
        <w:trPr>
          <w:trHeight w:val="1027" w:hRule="atLeast"/>
        </w:trPr>
        <w:tc>
          <w:tcPr>
            <w:tcW w:type="dxa" w:w="2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、工业增加值</w:t>
            </w:r>
          </w:p>
        </w:tc>
        <w:tc>
          <w:tcPr>
            <w:tcW w:type="dxa" w:w="1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亿元</w:t>
            </w:r>
          </w:p>
        </w:tc>
        <w:tc>
          <w:tcPr>
            <w:tcW w:type="dxa" w:w="1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85.27</w:t>
            </w:r>
          </w:p>
        </w:tc>
        <w:tc>
          <w:tcPr>
            <w:tcW w:type="dxa" w:w="17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162</w:t>
            </w:r>
          </w:p>
        </w:tc>
        <w:tc>
          <w:tcPr>
            <w:tcW w:type="dxa" w:w="18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148.8</w:t>
            </w:r>
          </w:p>
        </w:tc>
      </w:tr>
      <w:tr>
        <w:tblPrEx>
          <w:shd w:val="clear" w:color="auto" w:fill="auto"/>
        </w:tblPrEx>
        <w:trPr>
          <w:trHeight w:val="1027" w:hRule="atLeast"/>
        </w:trPr>
        <w:tc>
          <w:tcPr>
            <w:tcW w:type="dxa" w:w="2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32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规模以上工业增加值</w:t>
            </w:r>
          </w:p>
        </w:tc>
        <w:tc>
          <w:tcPr>
            <w:tcW w:type="dxa" w:w="1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亿元</w:t>
            </w:r>
          </w:p>
        </w:tc>
        <w:tc>
          <w:tcPr>
            <w:tcW w:type="dxa" w:w="1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74.5</w:t>
            </w:r>
          </w:p>
        </w:tc>
        <w:tc>
          <w:tcPr>
            <w:tcW w:type="dxa" w:w="17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150</w:t>
            </w:r>
          </w:p>
        </w:tc>
        <w:tc>
          <w:tcPr>
            <w:tcW w:type="dxa" w:w="18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129.9</w:t>
            </w:r>
          </w:p>
        </w:tc>
      </w:tr>
      <w:tr>
        <w:tblPrEx>
          <w:shd w:val="clear" w:color="auto" w:fill="auto"/>
        </w:tblPrEx>
        <w:trPr>
          <w:trHeight w:val="1027" w:hRule="atLeast"/>
        </w:trPr>
        <w:tc>
          <w:tcPr>
            <w:tcW w:type="dxa" w:w="2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4</w:t>
            </w:r>
            <w:r>
              <w:rPr>
                <w:rFonts w:eastAsia="PingFang SC Regular" w:hint="eastAsia"/>
                <w:outline w:val="0"/>
                <w:color w:val="333333"/>
                <w:sz w:val="30"/>
                <w:szCs w:val="30"/>
                <w:shd w:val="clear" w:color="auto" w:fill="ffffff"/>
                <w:rtl w:val="0"/>
                <w14:textFill>
                  <w14:solidFill>
                    <w14:srgbClr w14:val="333333"/>
                  </w14:solidFill>
                </w14:textFill>
              </w:rPr>
              <w:t>、服务业业增加值</w:t>
            </w:r>
          </w:p>
        </w:tc>
        <w:tc>
          <w:tcPr>
            <w:tcW w:type="dxa" w:w="1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亿元</w:t>
            </w:r>
          </w:p>
        </w:tc>
        <w:tc>
          <w:tcPr>
            <w:tcW w:type="dxa" w:w="1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35.17</w:t>
            </w:r>
          </w:p>
        </w:tc>
        <w:tc>
          <w:tcPr>
            <w:tcW w:type="dxa" w:w="17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105</w:t>
            </w:r>
          </w:p>
        </w:tc>
        <w:tc>
          <w:tcPr>
            <w:tcW w:type="dxa" w:w="18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82</w:t>
            </w:r>
          </w:p>
        </w:tc>
      </w:tr>
      <w:tr>
        <w:tblPrEx>
          <w:shd w:val="clear" w:color="auto" w:fill="auto"/>
        </w:tblPrEx>
        <w:trPr>
          <w:trHeight w:val="1027" w:hRule="atLeast"/>
        </w:trPr>
        <w:tc>
          <w:tcPr>
            <w:tcW w:type="dxa" w:w="2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5</w:t>
            </w:r>
            <w:r>
              <w:rPr>
                <w:rFonts w:eastAsia="PingFang SC Regular" w:hint="eastAsia"/>
                <w:outline w:val="0"/>
                <w:color w:val="333333"/>
                <w:sz w:val="30"/>
                <w:szCs w:val="30"/>
                <w:shd w:val="clear" w:color="auto" w:fill="ffffff"/>
                <w:rtl w:val="0"/>
                <w14:textFill>
                  <w14:solidFill>
                    <w14:srgbClr w14:val="333333"/>
                  </w14:solidFill>
                </w14:textFill>
              </w:rPr>
              <w:t>、人均地区生产总值</w:t>
            </w:r>
          </w:p>
        </w:tc>
        <w:tc>
          <w:tcPr>
            <w:tcW w:type="dxa" w:w="1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元</w:t>
            </w:r>
          </w:p>
        </w:tc>
        <w:tc>
          <w:tcPr>
            <w:tcW w:type="dxa" w:w="1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17600</w:t>
            </w:r>
          </w:p>
        </w:tc>
        <w:tc>
          <w:tcPr>
            <w:tcW w:type="dxa" w:w="17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35500</w:t>
            </w:r>
          </w:p>
        </w:tc>
        <w:tc>
          <w:tcPr>
            <w:tcW w:type="dxa" w:w="18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33220</w:t>
            </w:r>
          </w:p>
        </w:tc>
      </w:tr>
      <w:tr>
        <w:tblPrEx>
          <w:shd w:val="clear" w:color="auto" w:fill="auto"/>
        </w:tblPrEx>
        <w:trPr>
          <w:trHeight w:val="1027" w:hRule="atLeast"/>
        </w:trPr>
        <w:tc>
          <w:tcPr>
            <w:tcW w:type="dxa" w:w="2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6</w:t>
            </w:r>
            <w:r>
              <w:rPr>
                <w:rFonts w:eastAsia="PingFang SC Regular" w:hint="eastAsia"/>
                <w:outline w:val="0"/>
                <w:color w:val="333333"/>
                <w:sz w:val="30"/>
                <w:szCs w:val="30"/>
                <w:shd w:val="clear" w:color="auto" w:fill="ffffff"/>
                <w:rtl w:val="0"/>
                <w14:textFill>
                  <w14:solidFill>
                    <w14:srgbClr w14:val="333333"/>
                  </w14:solidFill>
                </w14:textFill>
              </w:rPr>
              <w:t>、财政总收入</w:t>
            </w:r>
          </w:p>
        </w:tc>
        <w:tc>
          <w:tcPr>
            <w:tcW w:type="dxa" w:w="1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亿元</w:t>
            </w:r>
          </w:p>
        </w:tc>
        <w:tc>
          <w:tcPr>
            <w:tcW w:type="dxa" w:w="1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14.71</w:t>
            </w:r>
          </w:p>
        </w:tc>
        <w:tc>
          <w:tcPr>
            <w:tcW w:type="dxa" w:w="17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30.9</w:t>
            </w:r>
          </w:p>
        </w:tc>
        <w:tc>
          <w:tcPr>
            <w:tcW w:type="dxa" w:w="18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37</w:t>
            </w:r>
          </w:p>
        </w:tc>
      </w:tr>
      <w:tr>
        <w:tblPrEx>
          <w:shd w:val="clear" w:color="auto" w:fill="auto"/>
        </w:tblPrEx>
        <w:trPr>
          <w:trHeight w:val="1027" w:hRule="atLeast"/>
        </w:trPr>
        <w:tc>
          <w:tcPr>
            <w:tcW w:type="dxa" w:w="2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7</w:t>
            </w:r>
            <w:r>
              <w:rPr>
                <w:rFonts w:eastAsia="PingFang SC Regular" w:hint="eastAsia"/>
                <w:outline w:val="0"/>
                <w:color w:val="333333"/>
                <w:sz w:val="30"/>
                <w:szCs w:val="30"/>
                <w:shd w:val="clear" w:color="auto" w:fill="ffffff"/>
                <w:rtl w:val="0"/>
                <w14:textFill>
                  <w14:solidFill>
                    <w14:srgbClr w14:val="333333"/>
                  </w14:solidFill>
                </w14:textFill>
              </w:rPr>
              <w:t>、固定资产投资总额</w:t>
            </w:r>
          </w:p>
        </w:tc>
        <w:tc>
          <w:tcPr>
            <w:tcW w:type="dxa" w:w="1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亿元</w:t>
            </w:r>
          </w:p>
        </w:tc>
        <w:tc>
          <w:tcPr>
            <w:tcW w:type="dxa" w:w="1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123.63</w:t>
            </w:r>
          </w:p>
        </w:tc>
        <w:tc>
          <w:tcPr>
            <w:tcW w:type="dxa" w:w="17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400</w:t>
            </w:r>
          </w:p>
        </w:tc>
        <w:tc>
          <w:tcPr>
            <w:tcW w:type="dxa" w:w="18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328.5</w:t>
            </w:r>
          </w:p>
        </w:tc>
      </w:tr>
      <w:tr>
        <w:tblPrEx>
          <w:shd w:val="clear" w:color="auto" w:fill="auto"/>
        </w:tblPrEx>
        <w:trPr>
          <w:trHeight w:val="1027" w:hRule="atLeast"/>
        </w:trPr>
        <w:tc>
          <w:tcPr>
            <w:tcW w:type="dxa" w:w="2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8</w:t>
            </w:r>
            <w:r>
              <w:rPr>
                <w:rFonts w:eastAsia="PingFang SC Regular" w:hint="eastAsia"/>
                <w:outline w:val="0"/>
                <w:color w:val="333333"/>
                <w:sz w:val="30"/>
                <w:szCs w:val="30"/>
                <w:shd w:val="clear" w:color="auto" w:fill="ffffff"/>
                <w:rtl w:val="0"/>
                <w14:textFill>
                  <w14:solidFill>
                    <w14:srgbClr w14:val="333333"/>
                  </w14:solidFill>
                </w14:textFill>
              </w:rPr>
              <w:t>、社会消费品零售总额</w:t>
            </w:r>
          </w:p>
        </w:tc>
        <w:tc>
          <w:tcPr>
            <w:tcW w:type="dxa" w:w="1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亿元</w:t>
            </w:r>
          </w:p>
        </w:tc>
        <w:tc>
          <w:tcPr>
            <w:tcW w:type="dxa" w:w="1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39.36</w:t>
            </w:r>
          </w:p>
        </w:tc>
        <w:tc>
          <w:tcPr>
            <w:tcW w:type="dxa" w:w="17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80</w:t>
            </w:r>
          </w:p>
        </w:tc>
        <w:tc>
          <w:tcPr>
            <w:tcW w:type="dxa" w:w="18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73.8</w:t>
            </w:r>
          </w:p>
        </w:tc>
      </w:tr>
      <w:tr>
        <w:tblPrEx>
          <w:shd w:val="clear" w:color="auto" w:fill="auto"/>
        </w:tblPrEx>
        <w:trPr>
          <w:trHeight w:val="1027" w:hRule="atLeast"/>
        </w:trPr>
        <w:tc>
          <w:tcPr>
            <w:tcW w:type="dxa" w:w="2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9</w:t>
            </w:r>
            <w:r>
              <w:rPr>
                <w:rFonts w:eastAsia="PingFang SC Regular" w:hint="eastAsia"/>
                <w:outline w:val="0"/>
                <w:color w:val="333333"/>
                <w:sz w:val="30"/>
                <w:szCs w:val="30"/>
                <w:shd w:val="clear" w:color="auto" w:fill="ffffff"/>
                <w:rtl w:val="0"/>
                <w14:textFill>
                  <w14:solidFill>
                    <w14:srgbClr w14:val="333333"/>
                  </w14:solidFill>
                </w14:textFill>
              </w:rPr>
              <w:t>、 总人口</w:t>
            </w:r>
          </w:p>
        </w:tc>
        <w:tc>
          <w:tcPr>
            <w:tcW w:type="dxa" w:w="1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万人</w:t>
            </w:r>
          </w:p>
        </w:tc>
        <w:tc>
          <w:tcPr>
            <w:tcW w:type="dxa" w:w="1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87.5</w:t>
            </w:r>
          </w:p>
        </w:tc>
        <w:tc>
          <w:tcPr>
            <w:tcW w:type="dxa" w:w="17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90.3</w:t>
            </w:r>
          </w:p>
        </w:tc>
        <w:tc>
          <w:tcPr>
            <w:tcW w:type="dxa" w:w="18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90.3</w:t>
            </w:r>
          </w:p>
        </w:tc>
      </w:tr>
      <w:tr>
        <w:tblPrEx>
          <w:shd w:val="clear" w:color="auto" w:fill="auto"/>
        </w:tblPrEx>
        <w:trPr>
          <w:trHeight w:val="1027" w:hRule="atLeast"/>
        </w:trPr>
        <w:tc>
          <w:tcPr>
            <w:tcW w:type="dxa" w:w="2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、城镇居民人均可支配收入</w:t>
            </w:r>
          </w:p>
        </w:tc>
        <w:tc>
          <w:tcPr>
            <w:tcW w:type="dxa" w:w="1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元</w:t>
            </w:r>
          </w:p>
        </w:tc>
        <w:tc>
          <w:tcPr>
            <w:tcW w:type="dxa" w:w="1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12612.8</w:t>
            </w:r>
          </w:p>
        </w:tc>
        <w:tc>
          <w:tcPr>
            <w:tcW w:type="dxa" w:w="17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22000</w:t>
            </w:r>
          </w:p>
        </w:tc>
        <w:tc>
          <w:tcPr>
            <w:tcW w:type="dxa" w:w="18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26839</w:t>
            </w:r>
          </w:p>
        </w:tc>
      </w:tr>
      <w:tr>
        <w:tblPrEx>
          <w:shd w:val="clear" w:color="auto" w:fill="auto"/>
        </w:tblPrEx>
        <w:trPr>
          <w:trHeight w:val="1027" w:hRule="atLeast"/>
        </w:trPr>
        <w:tc>
          <w:tcPr>
            <w:tcW w:type="dxa" w:w="2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11</w:t>
            </w:r>
            <w:r>
              <w:rPr>
                <w:rFonts w:eastAsia="PingFang SC Regular" w:hint="eastAsia"/>
                <w:outline w:val="0"/>
                <w:color w:val="333333"/>
                <w:sz w:val="30"/>
                <w:szCs w:val="30"/>
                <w:shd w:val="clear" w:color="auto" w:fill="ffffff"/>
                <w:rtl w:val="0"/>
                <w14:textFill>
                  <w14:solidFill>
                    <w14:srgbClr w14:val="333333"/>
                  </w14:solidFill>
                </w14:textFill>
              </w:rPr>
              <w:t>、农村居民人均可支配收入</w:t>
            </w:r>
          </w:p>
        </w:tc>
        <w:tc>
          <w:tcPr>
            <w:tcW w:type="dxa" w:w="14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元</w:t>
            </w:r>
          </w:p>
        </w:tc>
        <w:tc>
          <w:tcPr>
            <w:tcW w:type="dxa" w:w="1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6345.2</w:t>
            </w:r>
          </w:p>
        </w:tc>
        <w:tc>
          <w:tcPr>
            <w:tcW w:type="dxa" w:w="17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10453</w:t>
            </w:r>
          </w:p>
        </w:tc>
        <w:tc>
          <w:tcPr>
            <w:tcW w:type="dxa" w:w="18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12729</w:t>
            </w:r>
          </w:p>
        </w:tc>
      </w:tr>
    </w:tbl>
    <w:p>
      <w:pPr>
        <w:pStyle w:val="默认"/>
        <w:bidi w:val="0"/>
        <w:spacing w:before="0"/>
        <w:ind w:left="0" w:right="0" w:firstLine="0"/>
        <w:jc w:val="left"/>
        <w:rPr>
          <w:rFonts w:ascii="PingFang SC Regular" w:cs="PingFang SC Regular" w:hAnsi="PingFang SC Regular" w:eastAsia="PingFang SC Regular"/>
          <w:outline w:val="0"/>
          <w:color w:val="333333"/>
          <w:shd w:val="clear" w:color="auto" w:fill="ffffff"/>
          <w:rtl w:val="0"/>
          <w14:textFill>
            <w14:solidFill>
              <w14:srgbClr w14:val="333333"/>
            </w14:solidFill>
          </w14:textFill>
        </w:rPr>
      </w:pPr>
    </w:p>
    <w:p>
      <w:pPr>
        <w:pStyle w:val="默认"/>
        <w:bidi w:val="0"/>
        <w:spacing w:before="0"/>
        <w:ind w:left="0" w:right="0" w:firstLine="0"/>
        <w:jc w:val="left"/>
        <w:rPr>
          <w:rFonts w:ascii="PingFang SC Regular" w:cs="PingFang SC Regular" w:hAnsi="PingFang SC Regular" w:eastAsia="PingFang SC Regular"/>
          <w:outline w:val="0"/>
          <w:color w:val="333333"/>
          <w:shd w:val="clear" w:color="auto" w:fill="ffffff"/>
          <w:rtl w:val="0"/>
          <w14:textFill>
            <w14:solidFill>
              <w14:srgbClr w14:val="333333"/>
            </w14:solidFill>
          </w14:textFill>
        </w:rPr>
      </w:pPr>
      <w:r>
        <w:rPr>
          <w:rFonts w:ascii="PingFang SC Regular" w:hAnsi="PingFang SC Regular" w:hint="default"/>
          <w:outline w:val="0"/>
          <w:color w:val="333333"/>
          <w:shd w:val="clear" w:color="auto" w:fill="ffffff"/>
          <w:rtl w:val="0"/>
          <w14:textFill>
            <w14:solidFill>
              <w14:srgbClr w14:val="333333"/>
            </w14:solidFill>
          </w14:textFill>
        </w:rPr>
        <w:t> </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第二章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发展环境</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0"/>
          <w14:textFill>
            <w14:solidFill>
              <w14:srgbClr w14:val="333333"/>
            </w14:solidFill>
          </w14:textFill>
        </w:rPr>
        <w:t> “</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时期我市既处于大有可为的重要战略机遇期，也面临着诸多矛盾叠加、风险增多的严峻挑战。从发展的机遇看，全球经济缓慢复苏的态势总体趋于稳定，我国经济长期向好的基本面没有改变，全面深化改革将集中释放改革红利，国家聚焦聚力于推进</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一带一路</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、长江经济带、长江中游城市群等重大区域发展战略，江西全境列入国家生态文明先行示范区，有利于我市推进产业转型升级，激发后发优势、开拓新的发展空间，实现经济平稳较快发展。</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但不容忽视的是，</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时期我市发展外部环境的不稳定性和不确定性因素仍然很多，面临一系列新的挑战：经济人均总量偏低，创新能力不强，转型升级任务艰巨；经济发展与环境保护矛盾突出；城市管理相对滞后；基本公共服务供给不足，脱贫攻坚任务重；社会文明素质有待提高，法治社会建设任重道远，党员干部作风建设还有待于进一步加强。</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总的来看，</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时期我市仍处于重要的战略机遇期，但也面临诸多矛盾和挑战。全市上下务必适应和把握新常态，敢于面对加快发展和加速转型的双重压力，勇于担当做大经济总量和提升发展质量的双重任务，紧盯经济发展和社会治理的双重目标，坚定信心，保持定力，抓住机遇，确保全面建成小康社会！</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第三章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指导思想</w:t>
      </w:r>
    </w:p>
    <w:p>
      <w:pPr>
        <w:pStyle w:val="默认"/>
        <w:bidi w:val="0"/>
        <w:spacing w:before="0" w:after="208" w:line="600" w:lineRule="atLeast"/>
        <w:ind w:left="0" w:right="0" w:firstLine="855"/>
        <w:jc w:val="left"/>
        <w:rPr>
          <w:rFonts w:ascii="PingFang SC Semibold" w:cs="PingFang SC Semibold" w:hAnsi="PingFang SC Semibold" w:eastAsia="PingFang SC Semibold"/>
          <w:outline w:val="0"/>
          <w:color w:val="333333"/>
          <w:sz w:val="30"/>
          <w:szCs w:val="30"/>
          <w:shd w:val="clear" w:color="auto" w:fill="ffffff"/>
          <w:rtl w:val="0"/>
          <w14:textFill>
            <w14:solidFill>
              <w14:srgbClr w14:val="333333"/>
            </w14:solidFill>
          </w14:textFill>
        </w:rPr>
      </w:pP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全市经济社会发展的指导思想是：高举中国特色社会主义伟大旗帜，以马列主义、毛泽东思想、邓小平理论、</w:t>
      </w: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三个代表</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重要思想和科学发展观为指导，深入贯彻习近平总书记系列重要讲话精神，遵循</w:t>
      </w: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四个全面</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战略布局，落实省委</w:t>
      </w: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TW" w:eastAsia="zh-TW"/>
          <w14:textFill>
            <w14:solidFill>
              <w14:srgbClr w14:val="333333"/>
            </w14:solidFill>
          </w14:textFill>
        </w:rPr>
        <w:t>十六字</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方针，以</w:t>
      </w: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五大发展</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理念为引领，以</w:t>
      </w: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TW" w:eastAsia="zh-TW"/>
          <w14:textFill>
            <w14:solidFill>
              <w14:srgbClr w14:val="333333"/>
            </w14:solidFill>
          </w14:textFill>
        </w:rPr>
        <w:t>率先翻番、同步小康</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为目标，建设工贸强市、打造江南菜乡、保护生态家园，奋力开创</w:t>
      </w: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实力雄厚生态宜居社会和谐全面小康</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新乐平的新境界。</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实现全面建成小康社会的奋斗目标，必须以发展理念的创新来破解发展难题、培植发展优势。在发展中始终坚持以下原则：</w:t>
      </w: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hint="default"/>
          <w:outline w:val="0"/>
          <w:color w:val="333333"/>
          <w:sz w:val="30"/>
          <w:szCs w:val="30"/>
          <w:shd w:val="clear" w:color="auto" w:fill="ffffff"/>
          <w:rtl w:val="0"/>
          <w:lang w:val="en-US"/>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坚持增进人民福祉，推进共享发展。</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把增进人民福祉、促进人的全面发展作为出发点和落脚点，实现好、维护好、发展好最广大人民根本利益，推进人民民主建设，维护社会公平正义，保障人民平等参与、平等发展权利，努力实现富民与强市的有机统一。</w:t>
      </w: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hint="default"/>
          <w:outline w:val="0"/>
          <w:color w:val="333333"/>
          <w:sz w:val="30"/>
          <w:szCs w:val="30"/>
          <w:shd w:val="clear" w:color="auto" w:fill="ffffff"/>
          <w:rtl w:val="0"/>
          <w:lang w:val="en-US"/>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坚持加快转型升级，推进创新发展。</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在加快发展中转型升级，在做大经济总量的同时提高经济发展质量和效益，推动发展向更多依靠创新驱动转变，努力实现产业结构优化和发展动力转化，实现更高质量、更有效率、更加公平、更可持续的发展。</w:t>
      </w:r>
      <w:r>
        <w:rPr>
          <w:rFonts w:ascii="PingFang SC Regular" w:hAnsi="PingFang SC Regular" w:hint="default"/>
          <w:outline w:val="0"/>
          <w:color w:val="333333"/>
          <w:sz w:val="30"/>
          <w:szCs w:val="30"/>
          <w:shd w:val="clear" w:color="auto" w:fill="ffffff"/>
          <w:rtl w:val="0"/>
          <w14:textFill>
            <w14:solidFill>
              <w14:srgbClr w14:val="333333"/>
            </w14:solidFill>
          </w14:textFill>
        </w:rPr>
        <w:t>      </w:t>
      </w: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hint="default"/>
          <w:outline w:val="0"/>
          <w:color w:val="333333"/>
          <w:sz w:val="30"/>
          <w:szCs w:val="30"/>
          <w:shd w:val="clear" w:color="auto" w:fill="ffffff"/>
          <w:rtl w:val="0"/>
          <w:lang w:val="en-US"/>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坚持对外合作共赢，推进开放发展。</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全方位深化对外开放合作，充分利用好两个市场、两种资源，强化与周边区域的互动对接、合作共赢，努力拓宽经济发展空间。</w:t>
      </w: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hint="default"/>
          <w:outline w:val="0"/>
          <w:color w:val="333333"/>
          <w:sz w:val="30"/>
          <w:szCs w:val="30"/>
          <w:shd w:val="clear" w:color="auto" w:fill="ffffff"/>
          <w:rtl w:val="0"/>
          <w:lang w:val="en-US"/>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坚持全面统筹兼顾，推进协调发展。</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促进速度质量效益相协调、总量结构升级相协调、消费投资出口相协调、城乡区域发展相协调、人口资源环境相协调、改革发展稳定相协调，实现经济发展与社会和谐的有机统一。</w:t>
      </w: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hint="default"/>
          <w:outline w:val="0"/>
          <w:color w:val="333333"/>
          <w:sz w:val="30"/>
          <w:szCs w:val="30"/>
          <w:shd w:val="clear" w:color="auto" w:fill="ffffff"/>
          <w:rtl w:val="0"/>
          <w:lang w:val="en-US"/>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坚持改善生态环境，推进绿色崛起。</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坚持绿水青山就是金山银山的发展理念，加大生态环境保护，发展绿色产业，实施绿色工程，走出一条经济社会发展和生态环境保护相得益彰、相互协调的新路子。</w:t>
      </w:r>
    </w:p>
    <w:p>
      <w:pPr>
        <w:pStyle w:val="默认"/>
        <w:bidi w:val="0"/>
        <w:spacing w:before="0" w:line="450" w:lineRule="atLeast"/>
        <w:ind w:left="0" w:right="0" w:firstLine="861"/>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坚持推进法治建设，建设法治乐平。</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要坚持走中国特色社会主义法治道路，坚持依法治市、依法执政、依法行政共同推进，坚持法治乐平、法治政府、法治社会一体建设，全面完善乐平法治体系建设，实现严格执法、公正司法、全民守法的良好氛围。</w:t>
      </w:r>
    </w:p>
    <w:p>
      <w:pPr>
        <w:pStyle w:val="默认"/>
        <w:bidi w:val="0"/>
        <w:spacing w:before="0" w:line="450" w:lineRule="atLeast"/>
        <w:ind w:left="0" w:right="0" w:firstLine="861"/>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坚持加强党的领导，凝聚发展定力。</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坚持党的领导是实现经济社会持续健康发展的根本政治保证。要贯彻全面从严治党要求，不断增强党的创造力、凝聚力、战斗力，不断提高党的执政能力和执政水平，团结带领全市人民为乐平的美好明天不懈奋斗。</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CN" w:eastAsia="zh-CN"/>
          <w14:textFill>
            <w14:solidFill>
              <w14:srgbClr w14:val="333333"/>
            </w14:solidFill>
          </w14:textFill>
        </w:rPr>
        <w:t>第四章 发展目标</w:t>
      </w:r>
    </w:p>
    <w:p>
      <w:pPr>
        <w:pStyle w:val="默认"/>
        <w:bidi w:val="0"/>
        <w:spacing w:before="0" w:line="450" w:lineRule="atLeast"/>
        <w:ind w:left="0" w:right="0" w:firstLine="64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按照</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率先翻番、同步小康</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的总目标，综合考虑发展基础、环境和条件，未来五年，全市经济社会发展的主要目标是：</w:t>
      </w: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hint="default"/>
          <w:outline w:val="0"/>
          <w:color w:val="333333"/>
          <w:sz w:val="30"/>
          <w:szCs w:val="30"/>
          <w:shd w:val="clear" w:color="auto" w:fill="ffffff"/>
          <w:rtl w:val="0"/>
          <w:lang w:val="en-US"/>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综合经济实力迈上新台阶。</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到</w:t>
      </w:r>
      <w:r>
        <w:rPr>
          <w:rFonts w:ascii="PingFang SC Regular" w:hAnsi="PingFang SC Regular"/>
          <w:outline w:val="0"/>
          <w:color w:val="333333"/>
          <w:sz w:val="30"/>
          <w:szCs w:val="30"/>
          <w:shd w:val="clear" w:color="auto" w:fill="ffffff"/>
          <w:rtl w:val="0"/>
          <w14:textFill>
            <w14:solidFill>
              <w14:srgbClr w14:val="333333"/>
            </w14:solidFill>
          </w14:textFill>
        </w:rPr>
        <w:t>2020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年，全市生产总值力争达到</w:t>
      </w:r>
      <w:r>
        <w:rPr>
          <w:rFonts w:ascii="PingFang SC Regular" w:hAnsi="PingFang SC Regular"/>
          <w:outline w:val="0"/>
          <w:color w:val="333333"/>
          <w:sz w:val="30"/>
          <w:szCs w:val="30"/>
          <w:shd w:val="clear" w:color="auto" w:fill="ffffff"/>
          <w:rtl w:val="0"/>
          <w14:textFill>
            <w14:solidFill>
              <w14:srgbClr w14:val="333333"/>
            </w14:solidFill>
          </w14:textFill>
        </w:rPr>
        <w:t>400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亿元，年均增长</w:t>
      </w:r>
      <w:r>
        <w:rPr>
          <w:rFonts w:ascii="PingFang SC Regular" w:hAnsi="PingFang SC Regular"/>
          <w:outline w:val="0"/>
          <w:color w:val="333333"/>
          <w:sz w:val="30"/>
          <w:szCs w:val="30"/>
          <w:shd w:val="clear" w:color="auto" w:fill="ffffff"/>
          <w:rtl w:val="0"/>
          <w14:textFill>
            <w14:solidFill>
              <w14:srgbClr w14:val="333333"/>
            </w14:solidFill>
          </w14:textFill>
        </w:rPr>
        <w:t>8.5%</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500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万元以上固定资产投资力争达到</w:t>
      </w:r>
      <w:r>
        <w:rPr>
          <w:rFonts w:ascii="PingFang SC Regular" w:hAnsi="PingFang SC Regular"/>
          <w:outline w:val="0"/>
          <w:color w:val="333333"/>
          <w:sz w:val="30"/>
          <w:szCs w:val="30"/>
          <w:shd w:val="clear" w:color="auto" w:fill="ffffff"/>
          <w:rtl w:val="0"/>
          <w:lang w:val="ru-RU"/>
          <w14:textFill>
            <w14:solidFill>
              <w14:srgbClr w14:val="333333"/>
            </w14:solidFill>
          </w14:textFill>
        </w:rPr>
        <w:t>580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亿元，年均增长</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；财政总收入突破</w:t>
      </w:r>
      <w:r>
        <w:rPr>
          <w:rFonts w:ascii="PingFang SC Regular" w:hAnsi="PingFang SC Regular"/>
          <w:outline w:val="0"/>
          <w:color w:val="333333"/>
          <w:sz w:val="30"/>
          <w:szCs w:val="30"/>
          <w:shd w:val="clear" w:color="auto" w:fill="ffffff"/>
          <w:rtl w:val="0"/>
          <w14:textFill>
            <w14:solidFill>
              <w14:srgbClr w14:val="333333"/>
            </w14:solidFill>
          </w14:textFill>
        </w:rPr>
        <w:t>60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亿元，年均增长</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；社会消费品零售总额力争达到</w:t>
      </w:r>
      <w:r>
        <w:rPr>
          <w:rFonts w:ascii="PingFang SC Regular" w:hAnsi="PingFang SC Regular"/>
          <w:outline w:val="0"/>
          <w:color w:val="333333"/>
          <w:sz w:val="30"/>
          <w:szCs w:val="30"/>
          <w:shd w:val="clear" w:color="auto" w:fill="ffffff"/>
          <w:rtl w:val="0"/>
          <w14:textFill>
            <w14:solidFill>
              <w14:srgbClr w14:val="333333"/>
            </w14:solidFill>
          </w14:textFill>
        </w:rPr>
        <w:t>122</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亿元，年均增长</w:t>
      </w:r>
      <w:r>
        <w:rPr>
          <w:rFonts w:ascii="PingFang SC Regular" w:hAnsi="PingFang SC Regular"/>
          <w:outline w:val="0"/>
          <w:color w:val="333333"/>
          <w:sz w:val="30"/>
          <w:szCs w:val="30"/>
          <w:shd w:val="clear" w:color="auto" w:fill="ffffff"/>
          <w:rtl w:val="0"/>
          <w14:textFill>
            <w14:solidFill>
              <w14:srgbClr w14:val="333333"/>
            </w14:solidFill>
          </w14:textFill>
        </w:rPr>
        <w:t>10.5%</w:t>
      </w:r>
      <w:r>
        <w:rPr>
          <w:rFonts w:eastAsia="PingFang SC Regular" w:hint="eastAsia"/>
          <w:outline w:val="0"/>
          <w:color w:val="333333"/>
          <w:sz w:val="30"/>
          <w:szCs w:val="30"/>
          <w:shd w:val="clear" w:color="auto" w:fill="ffffff"/>
          <w:rtl w:val="0"/>
          <w14:textFill>
            <w14:solidFill>
              <w14:srgbClr w14:val="333333"/>
            </w14:solidFill>
          </w14:textFill>
        </w:rPr>
        <w:t>。</w:t>
      </w:r>
    </w:p>
    <w:p>
      <w:pPr>
        <w:pStyle w:val="默认"/>
        <w:bidi w:val="0"/>
        <w:spacing w:before="0" w:line="450" w:lineRule="atLeast"/>
        <w:ind w:left="0" w:right="0" w:firstLine="64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hint="default"/>
          <w:outline w:val="0"/>
          <w:color w:val="333333"/>
          <w:sz w:val="30"/>
          <w:szCs w:val="30"/>
          <w:shd w:val="clear" w:color="auto" w:fill="ffffff"/>
          <w:rtl w:val="0"/>
          <w:lang w:val="en-US"/>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转型升级取得突破性进展。</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战略性新兴产业加快发展，服务业比重明显提高，农业现代化取得明显进展。第一产业增加值保持稳定增长，占</w:t>
      </w:r>
      <w:r>
        <w:rPr>
          <w:rFonts w:ascii="PingFang SC Regular" w:hAnsi="PingFang SC Regular"/>
          <w:outline w:val="0"/>
          <w:color w:val="333333"/>
          <w:sz w:val="30"/>
          <w:szCs w:val="30"/>
          <w:shd w:val="clear" w:color="auto" w:fill="ffffff"/>
          <w:rtl w:val="0"/>
          <w:lang w:val="de-DE"/>
          <w14:textFill>
            <w14:solidFill>
              <w14:srgbClr w14:val="333333"/>
            </w14:solidFill>
          </w14:textFill>
        </w:rPr>
        <w:t>GDP</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的比重达到</w:t>
      </w:r>
      <w:r>
        <w:rPr>
          <w:rFonts w:ascii="PingFang SC Regular" w:hAnsi="PingFang SC Regular"/>
          <w:outline w:val="0"/>
          <w:color w:val="333333"/>
          <w:sz w:val="30"/>
          <w:szCs w:val="30"/>
          <w:shd w:val="clear" w:color="auto" w:fill="ffffff"/>
          <w:rtl w:val="0"/>
          <w14:textFill>
            <w14:solidFill>
              <w14:srgbClr w14:val="333333"/>
            </w14:solidFill>
          </w14:textFill>
        </w:rPr>
        <w:t>9%;</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第二产业增加值占</w:t>
      </w:r>
      <w:r>
        <w:rPr>
          <w:rFonts w:ascii="PingFang SC Regular" w:hAnsi="PingFang SC Regular"/>
          <w:outline w:val="0"/>
          <w:color w:val="333333"/>
          <w:sz w:val="30"/>
          <w:szCs w:val="30"/>
          <w:shd w:val="clear" w:color="auto" w:fill="ffffff"/>
          <w:rtl w:val="0"/>
          <w:lang w:val="de-DE"/>
          <w14:textFill>
            <w14:solidFill>
              <w14:srgbClr w14:val="333333"/>
            </w14:solidFill>
          </w14:textFill>
        </w:rPr>
        <w:t>GDP</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的比重达到</w:t>
      </w:r>
      <w:r>
        <w:rPr>
          <w:rFonts w:ascii="PingFang SC Regular" w:hAnsi="PingFang SC Regular"/>
          <w:outline w:val="0"/>
          <w:color w:val="333333"/>
          <w:sz w:val="30"/>
          <w:szCs w:val="30"/>
          <w:shd w:val="clear" w:color="auto" w:fill="ffffff"/>
          <w:rtl w:val="0"/>
          <w14:textFill>
            <w14:solidFill>
              <w14:srgbClr w14:val="333333"/>
            </w14:solidFill>
          </w14:textFill>
        </w:rPr>
        <w:t>54%;</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第三产业增加值占</w:t>
      </w:r>
      <w:r>
        <w:rPr>
          <w:rFonts w:ascii="PingFang SC Regular" w:hAnsi="PingFang SC Regular"/>
          <w:outline w:val="0"/>
          <w:color w:val="333333"/>
          <w:sz w:val="30"/>
          <w:szCs w:val="30"/>
          <w:shd w:val="clear" w:color="auto" w:fill="ffffff"/>
          <w:rtl w:val="0"/>
          <w:lang w:val="de-DE"/>
          <w14:textFill>
            <w14:solidFill>
              <w14:srgbClr w14:val="333333"/>
            </w14:solidFill>
          </w14:textFill>
        </w:rPr>
        <w:t>GDP</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的比重达到</w:t>
      </w:r>
      <w:r>
        <w:rPr>
          <w:rFonts w:ascii="PingFang SC Regular" w:hAnsi="PingFang SC Regular"/>
          <w:outline w:val="0"/>
          <w:color w:val="333333"/>
          <w:sz w:val="30"/>
          <w:szCs w:val="30"/>
          <w:shd w:val="clear" w:color="auto" w:fill="ffffff"/>
          <w:rtl w:val="0"/>
          <w14:textFill>
            <w14:solidFill>
              <w14:srgbClr w14:val="333333"/>
            </w14:solidFill>
          </w14:textFill>
        </w:rPr>
        <w:t>37%</w:t>
      </w:r>
      <w:r>
        <w:rPr>
          <w:rFonts w:eastAsia="PingFang SC Regular" w:hint="eastAsia"/>
          <w:outline w:val="0"/>
          <w:color w:val="333333"/>
          <w:sz w:val="30"/>
          <w:szCs w:val="30"/>
          <w:shd w:val="clear" w:color="auto" w:fill="ffffff"/>
          <w:rtl w:val="0"/>
          <w14:textFill>
            <w14:solidFill>
              <w14:srgbClr w14:val="333333"/>
            </w14:solidFill>
          </w14:textFill>
        </w:rPr>
        <w:t>。</w:t>
      </w: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hint="default"/>
          <w:outline w:val="0"/>
          <w:color w:val="333333"/>
          <w:sz w:val="30"/>
          <w:szCs w:val="30"/>
          <w:shd w:val="clear" w:color="auto" w:fill="ffffff"/>
          <w:rtl w:val="0"/>
          <w:lang w:val="en-US"/>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生态文明建设水平明显提高</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。生态环境质量进一步提升，能源资源集约利用效率大幅度提高，单位</w:t>
      </w:r>
      <w:r>
        <w:rPr>
          <w:rFonts w:ascii="PingFang SC Regular" w:hAnsi="PingFang SC Regular"/>
          <w:outline w:val="0"/>
          <w:color w:val="333333"/>
          <w:sz w:val="30"/>
          <w:szCs w:val="30"/>
          <w:shd w:val="clear" w:color="auto" w:fill="ffffff"/>
          <w:rtl w:val="0"/>
          <w:lang w:val="de-DE"/>
          <w14:textFill>
            <w14:solidFill>
              <w14:srgbClr w14:val="333333"/>
            </w14:solidFill>
          </w14:textFill>
        </w:rPr>
        <w:t>GDP</w:t>
      </w:r>
      <w:r>
        <w:rPr>
          <w:rFonts w:eastAsia="PingFang SC Regular" w:hint="eastAsia"/>
          <w:outline w:val="0"/>
          <w:color w:val="333333"/>
          <w:sz w:val="30"/>
          <w:szCs w:val="30"/>
          <w:shd w:val="clear" w:color="auto" w:fill="ffffff"/>
          <w:rtl w:val="0"/>
          <w14:textFill>
            <w14:solidFill>
              <w14:srgbClr w14:val="333333"/>
            </w14:solidFill>
          </w14:textFill>
        </w:rPr>
        <w:t>能耗在</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末的基础上有明显下降，二氧化碳、化学需氧量、氨氮、氮氧化物排放量不断下降。</w:t>
      </w: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hint="default"/>
          <w:outline w:val="0"/>
          <w:color w:val="333333"/>
          <w:sz w:val="30"/>
          <w:szCs w:val="30"/>
          <w:shd w:val="clear" w:color="auto" w:fill="ffffff"/>
          <w:rtl w:val="0"/>
          <w:lang w:val="en-US"/>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人民生活水平和质量普遍提高。</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居民收入增长和经济发展同步，就业、教育、医疗、社保、住房等公共服务体系更加健全，基本公共服务均等化水平明显提高，城镇人均可支配收入、农民人均可支配收入年均分别增长</w:t>
      </w:r>
      <w:r>
        <w:rPr>
          <w:rFonts w:ascii="PingFang SC Regular" w:hAnsi="PingFang SC Regular"/>
          <w:outline w:val="0"/>
          <w:color w:val="333333"/>
          <w:sz w:val="30"/>
          <w:szCs w:val="30"/>
          <w:shd w:val="clear" w:color="auto" w:fill="ffffff"/>
          <w:rtl w:val="0"/>
          <w14:textFill>
            <w14:solidFill>
              <w14:srgbClr w14:val="333333"/>
            </w14:solidFill>
          </w14:textFill>
        </w:rPr>
        <w:t>9%</w:t>
      </w:r>
      <w:r>
        <w:rPr>
          <w:rFonts w:eastAsia="PingFang SC Regular" w:hint="eastAsia"/>
          <w:outline w:val="0"/>
          <w:color w:val="333333"/>
          <w:sz w:val="30"/>
          <w:szCs w:val="30"/>
          <w:shd w:val="clear" w:color="auto" w:fill="ffffff"/>
          <w:rtl w:val="0"/>
          <w:lang w:val="ja-JP" w:eastAsia="ja-JP"/>
          <w14:textFill>
            <w14:solidFill>
              <w14:srgbClr w14:val="333333"/>
            </w14:solidFill>
          </w14:textFill>
        </w:rPr>
        <w:t>和</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，城乡收入差距逐步缩小，城乡一体化发展格局基本形成。</w:t>
      </w: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hint="default"/>
          <w:outline w:val="0"/>
          <w:color w:val="333333"/>
          <w:sz w:val="30"/>
          <w:szCs w:val="30"/>
          <w:shd w:val="clear" w:color="auto" w:fill="ffffff"/>
          <w:rtl w:val="0"/>
          <w:lang w:val="en-US"/>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全民文明素质和社会文明程度显着提高。</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全市人均预期寿命达到</w:t>
      </w:r>
      <w:r>
        <w:rPr>
          <w:rFonts w:ascii="PingFang SC Regular" w:hAnsi="PingFang SC Regular"/>
          <w:outline w:val="0"/>
          <w:color w:val="333333"/>
          <w:sz w:val="30"/>
          <w:szCs w:val="30"/>
          <w:shd w:val="clear" w:color="auto" w:fill="ffffff"/>
          <w:rtl w:val="0"/>
          <w14:textFill>
            <w14:solidFill>
              <w14:srgbClr w14:val="333333"/>
            </w14:solidFill>
          </w14:textFill>
        </w:rPr>
        <w:t>76.4</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岁；城镇化水平明显提高，城镇新增就业人数明显增长，城镇登记失业率明显降低；社会主义核心价值观更加深入人心，科学文化素质、健康素质明显提高，文化事业繁荣发展。</w:t>
      </w: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hint="default"/>
          <w:outline w:val="0"/>
          <w:color w:val="333333"/>
          <w:sz w:val="30"/>
          <w:szCs w:val="30"/>
          <w:shd w:val="clear" w:color="auto" w:fill="ffffff"/>
          <w:rtl w:val="0"/>
          <w:lang w:val="en-US"/>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深化改革和法治建设取得决定性成果。</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社会管理体制机制创新能力明显提升，社会管理模式不断优化，简政放权全面落实，政府职能明显优化，市场经济管理体系更加完善；人民民主更加健全，法治政府基本建成，司法公信力明显提高；人权得到切实保障，产权得到有效保护；党的建设制度化水平显着提高。</w:t>
      </w: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0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tbl>
      <w:tblPr>
        <w:tblW w:w="9638" w:type="dxa"/>
        <w:jc w:val="righ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85"/>
        <w:gridCol w:w="1233"/>
        <w:gridCol w:w="1431"/>
        <w:gridCol w:w="2057"/>
        <w:gridCol w:w="1462"/>
        <w:gridCol w:w="1461"/>
        <w:gridCol w:w="1009"/>
      </w:tblGrid>
      <w:tr>
        <w:tblPrEx>
          <w:shd w:val="clear" w:color="auto" w:fill="auto"/>
        </w:tblPrEx>
        <w:trPr>
          <w:trHeight w:val="0" w:hRule="atLeast"/>
        </w:trPr>
        <w:tc>
          <w:tcPr>
            <w:tcW w:type="dxa" w:w="9638"/>
            <w:gridSpan w:val="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时期经济社会发展主要指标</w:t>
            </w:r>
          </w:p>
        </w:tc>
      </w:tr>
      <w:tr>
        <w:tblPrEx>
          <w:shd w:val="clear" w:color="auto" w:fill="auto"/>
        </w:tblPrEx>
        <w:trPr>
          <w:trHeight w:val="0" w:hRule="atLeast"/>
        </w:trPr>
        <w:tc>
          <w:tcPr>
            <w:tcW w:type="dxa" w:w="9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类别</w:t>
            </w: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指标</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w:t>
            </w:r>
            <w:r>
              <w:rPr>
                <w:rFonts w:eastAsia="PingFang SC Regular" w:hint="eastAsia"/>
                <w:outline w:val="0"/>
                <w:color w:val="333333"/>
                <w:sz w:val="30"/>
                <w:szCs w:val="30"/>
                <w:shd w:val="clear" w:color="auto" w:fill="ffffff"/>
                <w:rtl w:val="0"/>
                <w14:textFill>
                  <w14:solidFill>
                    <w14:srgbClr w14:val="333333"/>
                  </w14:solidFill>
                </w14:textFill>
              </w:rPr>
              <w:t>年</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2020</w:t>
            </w:r>
            <w:r>
              <w:rPr>
                <w:rFonts w:eastAsia="PingFang SC Regular" w:hint="eastAsia"/>
                <w:outline w:val="0"/>
                <w:color w:val="333333"/>
                <w:sz w:val="30"/>
                <w:szCs w:val="30"/>
                <w:shd w:val="clear" w:color="auto" w:fill="ffffff"/>
                <w:rtl w:val="0"/>
                <w14:textFill>
                  <w14:solidFill>
                    <w14:srgbClr w14:val="333333"/>
                  </w14:solidFill>
                </w14:textFill>
              </w:rPr>
              <w:t>年</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累计或年均增长（</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属性</w:t>
            </w:r>
          </w:p>
        </w:tc>
      </w:tr>
      <w:tr>
        <w:tblPrEx>
          <w:shd w:val="clear" w:color="auto" w:fill="auto"/>
        </w:tblPrEx>
        <w:trPr>
          <w:trHeight w:val="0" w:hRule="atLeast"/>
        </w:trPr>
        <w:tc>
          <w:tcPr>
            <w:tcW w:type="dxa" w:w="98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经 济 发 展</w:t>
            </w: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地区生产总值（亿元）</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265</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400</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8.5</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财政总收入（亿元）</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37</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60</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500</w:t>
            </w:r>
            <w:r>
              <w:rPr>
                <w:rFonts w:eastAsia="PingFang SC Regular" w:hint="eastAsia"/>
                <w:outline w:val="0"/>
                <w:color w:val="333333"/>
                <w:sz w:val="30"/>
                <w:szCs w:val="30"/>
                <w:shd w:val="clear" w:color="auto" w:fill="ffffff"/>
                <w:rtl w:val="0"/>
                <w14:textFill>
                  <w14:solidFill>
                    <w14:srgbClr w14:val="333333"/>
                  </w14:solidFill>
                </w14:textFill>
              </w:rPr>
              <w:t>万元以上固定资产投资（亿元）</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329</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580</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社会消费品零售总额（亿元）</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73.8</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122</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10.5</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进出口总额（亿美元）</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2.25</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2.6</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实际利用外资（亿美元）</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0.568</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0.835</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转 型 升 级</w:t>
            </w: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三产比例</w:t>
            </w:r>
            <w:r>
              <w:rPr>
                <w:rFonts w:ascii="PingFang SC Regular" w:hAnsi="PingFang SC Regular"/>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12.9:56.2:30.9</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9:54:37</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互联网普及率</w:t>
            </w:r>
            <w:r>
              <w:rPr>
                <w:rFonts w:ascii="PingFang SC Regular" w:hAnsi="PingFang SC Regular"/>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80</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科技进步贡献率（</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55</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60</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[5]</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研究与试验发展经费投入强度（</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2.1</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2.2</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[0.1]</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常住人口城镇化率</w:t>
            </w:r>
            <w:r>
              <w:rPr>
                <w:rFonts w:ascii="PingFang SC Regular" w:hAnsi="PingFang SC Regular"/>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53.5</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58.5</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[5]</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户籍人口城镇化率</w:t>
            </w:r>
            <w:r>
              <w:rPr>
                <w:rFonts w:ascii="PingFang SC Regular" w:hAnsi="PingFang SC Regular"/>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33.64</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45</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[11.36]</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民 生 福 祉</w:t>
            </w: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城镇人均可支配收入（元）</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26839</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41290</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农民人均可支配收入（元）</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12729</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20500</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城镇新增就业人数（万人）</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0.87</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0.92</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[4.5]</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基本养老保险参保率（</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95</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96</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[1]</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人均预期寿命（岁）</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74.9</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76.4</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[1.5]</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预期性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主要劳动年龄人口平均受教育年限（年）</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年以上</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13.8</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[3.8]</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农村贫困人口脱贫（人）</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[18038]</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城镇棚户区住房改造（万套）</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[0.39]</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生 态 文 明</w:t>
            </w: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新增用地规模（万亩）</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0.31</w:t>
            </w:r>
          </w:p>
        </w:tc>
        <w:tc>
          <w:tcPr>
            <w:tcW w:type="dxa" w:w="292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省下达的目标</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万元</w:t>
            </w:r>
            <w:r>
              <w:rPr>
                <w:rFonts w:ascii="PingFang SC Regular" w:hAnsi="PingFang SC Regular"/>
                <w:outline w:val="0"/>
                <w:color w:val="333333"/>
                <w:sz w:val="30"/>
                <w:szCs w:val="30"/>
                <w:shd w:val="clear" w:color="auto" w:fill="ffffff"/>
                <w:rtl w:val="0"/>
                <w14:textFill>
                  <w14:solidFill>
                    <w14:srgbClr w14:val="333333"/>
                  </w14:solidFill>
                </w14:textFill>
              </w:rPr>
              <w:t>GDP</w:t>
            </w:r>
            <w:r>
              <w:rPr>
                <w:rFonts w:eastAsia="PingFang SC Regular" w:hint="eastAsia"/>
                <w:outline w:val="0"/>
                <w:color w:val="333333"/>
                <w:sz w:val="30"/>
                <w:szCs w:val="30"/>
                <w:shd w:val="clear" w:color="auto" w:fill="ffffff"/>
                <w:rtl w:val="0"/>
                <w14:textFill>
                  <w14:solidFill>
                    <w14:srgbClr w14:val="333333"/>
                  </w14:solidFill>
                </w14:textFill>
              </w:rPr>
              <w:t>用水量（立方米）</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[29]</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非化石能源占一次能源消费比重（</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292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省下达的目标</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单位</w:t>
            </w:r>
            <w:r>
              <w:rPr>
                <w:rFonts w:ascii="PingFang SC Regular" w:hAnsi="PingFang SC Regular"/>
                <w:outline w:val="0"/>
                <w:color w:val="333333"/>
                <w:sz w:val="30"/>
                <w:szCs w:val="30"/>
                <w:shd w:val="clear" w:color="auto" w:fill="ffffff"/>
                <w:rtl w:val="0"/>
                <w14:textFill>
                  <w14:solidFill>
                    <w14:srgbClr w14:val="333333"/>
                  </w14:solidFill>
                </w14:textFill>
              </w:rPr>
              <w:t>GDP</w:t>
            </w:r>
            <w:r>
              <w:rPr>
                <w:rFonts w:eastAsia="PingFang SC Regular" w:hint="eastAsia"/>
                <w:outline w:val="0"/>
                <w:color w:val="333333"/>
                <w:sz w:val="30"/>
                <w:szCs w:val="30"/>
                <w:shd w:val="clear" w:color="auto" w:fill="ffffff"/>
                <w:rtl w:val="0"/>
                <w14:textFill>
                  <w14:solidFill>
                    <w14:srgbClr w14:val="333333"/>
                  </w14:solidFill>
                </w14:textFill>
              </w:rPr>
              <w:t>能耗降低（</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292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省下达的目标</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单位</w:t>
            </w:r>
            <w:r>
              <w:rPr>
                <w:rFonts w:ascii="PingFang SC Regular" w:hAnsi="PingFang SC Regular"/>
                <w:outline w:val="0"/>
                <w:color w:val="333333"/>
                <w:sz w:val="30"/>
                <w:szCs w:val="30"/>
                <w:shd w:val="clear" w:color="auto" w:fill="ffffff"/>
                <w:rtl w:val="0"/>
                <w14:textFill>
                  <w14:solidFill>
                    <w14:srgbClr w14:val="333333"/>
                  </w14:solidFill>
                </w14:textFill>
              </w:rPr>
              <w:t>GDP</w:t>
            </w:r>
            <w:r>
              <w:rPr>
                <w:rFonts w:eastAsia="PingFang SC Regular" w:hint="eastAsia"/>
                <w:outline w:val="0"/>
                <w:color w:val="333333"/>
                <w:sz w:val="30"/>
                <w:szCs w:val="30"/>
                <w:shd w:val="clear" w:color="auto" w:fill="ffffff"/>
                <w:rtl w:val="0"/>
                <w14:textFill>
                  <w14:solidFill>
                    <w14:srgbClr w14:val="333333"/>
                  </w14:solidFill>
                </w14:textFill>
              </w:rPr>
              <w:t>二氧化碳排放降低（</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292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省下达的目标</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23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森林发展：</w:t>
            </w:r>
          </w:p>
        </w:tc>
        <w:tc>
          <w:tcPr>
            <w:tcW w:type="dxa" w:w="1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森林覆盖率（</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45</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45</w:t>
            </w:r>
            <w:r>
              <w:rPr>
                <w:rFonts w:eastAsia="PingFang SC Regular" w:hint="eastAsia"/>
                <w:outline w:val="0"/>
                <w:color w:val="333333"/>
                <w:sz w:val="30"/>
                <w:szCs w:val="30"/>
                <w:shd w:val="clear" w:color="auto" w:fill="ffffff"/>
                <w:rtl w:val="0"/>
                <w14:textFill>
                  <w14:solidFill>
                    <w14:srgbClr w14:val="333333"/>
                  </w14:solidFill>
                </w14:textFill>
              </w:rPr>
              <w:t>以上</w:t>
            </w:r>
          </w:p>
        </w:tc>
        <w:tc>
          <w:tcPr>
            <w:tcW w:type="dxa" w:w="146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稳定</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23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1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森林储蓄量（万立方米）</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287.2</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301.5</w:t>
            </w:r>
          </w:p>
        </w:tc>
        <w:tc>
          <w:tcPr>
            <w:tcW w:type="dxa" w:w="146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主要河流监测断面</w:t>
            </w:r>
            <w:r>
              <w:rPr>
                <w:rFonts w:ascii="PingFang SC Regular" w:hAnsi="PingFang SC Regular" w:hint="default"/>
                <w:outline w:val="0"/>
                <w:color w:val="333333"/>
                <w:sz w:val="30"/>
                <w:szCs w:val="30"/>
                <w:shd w:val="clear" w:color="auto" w:fill="ffffff"/>
                <w:rtl w:val="0"/>
                <w14:textFill>
                  <w14:solidFill>
                    <w14:srgbClr w14:val="333333"/>
                  </w14:solidFill>
                </w14:textFill>
              </w:rPr>
              <w:t>Ⅲ</w:t>
            </w:r>
            <w:r>
              <w:rPr>
                <w:rFonts w:eastAsia="PingFang SC Regular" w:hint="eastAsia"/>
                <w:outline w:val="0"/>
                <w:color w:val="333333"/>
                <w:sz w:val="30"/>
                <w:szCs w:val="30"/>
                <w:shd w:val="clear" w:color="auto" w:fill="ffffff"/>
                <w:rtl w:val="0"/>
                <w14:textFill>
                  <w14:solidFill>
                    <w14:srgbClr w14:val="333333"/>
                  </w14:solidFill>
                </w14:textFill>
              </w:rPr>
              <w:t>类以上水质比重（</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75</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81</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[6]</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23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空气质量：</w:t>
            </w:r>
          </w:p>
        </w:tc>
        <w:tc>
          <w:tcPr>
            <w:tcW w:type="dxa" w:w="1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县级及以上城市细颗粒物（</w:t>
            </w:r>
            <w:r>
              <w:rPr>
                <w:rFonts w:ascii="PingFang SC Regular" w:hAnsi="PingFang SC Regular"/>
                <w:outline w:val="0"/>
                <w:color w:val="333333"/>
                <w:sz w:val="30"/>
                <w:szCs w:val="30"/>
                <w:shd w:val="clear" w:color="auto" w:fill="ffffff"/>
                <w:rtl w:val="0"/>
                <w14:textFill>
                  <w14:solidFill>
                    <w14:srgbClr w14:val="333333"/>
                  </w14:solidFill>
                </w14:textFill>
              </w:rPr>
              <w:t>PM2.5</w:t>
            </w:r>
            <w:r>
              <w:rPr>
                <w:rFonts w:eastAsia="PingFang SC Regular" w:hint="eastAsia"/>
                <w:outline w:val="0"/>
                <w:color w:val="333333"/>
                <w:sz w:val="30"/>
                <w:szCs w:val="30"/>
                <w:shd w:val="clear" w:color="auto" w:fill="ffffff"/>
                <w:rtl w:val="0"/>
                <w14:textFill>
                  <w14:solidFill>
                    <w14:srgbClr w14:val="333333"/>
                  </w14:solidFill>
                </w14:textFill>
              </w:rPr>
              <w:t>）浓度下降（</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2923"/>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省下达的目标</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23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县级及以上城市空气质量优良天数比（</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2923"/>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城镇生活污水集中处理率（</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80</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88</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[8]</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66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城镇生活垃圾无害化处理率（</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0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85</w:t>
            </w:r>
          </w:p>
        </w:tc>
        <w:tc>
          <w:tcPr>
            <w:tcW w:type="dxa" w:w="14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92</w:t>
            </w:r>
          </w:p>
        </w:tc>
        <w:tc>
          <w:tcPr>
            <w:tcW w:type="dxa" w:w="14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[7]</w:t>
            </w:r>
          </w:p>
        </w:tc>
        <w:tc>
          <w:tcPr>
            <w:tcW w:type="dxa" w:w="10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23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主要污染物排放量减少（</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1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COD</w:t>
            </w:r>
          </w:p>
        </w:tc>
        <w:tc>
          <w:tcPr>
            <w:tcW w:type="dxa" w:w="2056"/>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__</w:t>
            </w:r>
          </w:p>
        </w:tc>
        <w:tc>
          <w:tcPr>
            <w:tcW w:type="dxa" w:w="2923"/>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省下达的目标</w:t>
            </w:r>
          </w:p>
        </w:tc>
        <w:tc>
          <w:tcPr>
            <w:tcW w:type="dxa" w:w="100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约束性</w:t>
            </w: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23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氨氮</w:t>
            </w:r>
          </w:p>
        </w:tc>
        <w:tc>
          <w:tcPr>
            <w:tcW w:type="dxa" w:w="205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923"/>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00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23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二氧化硫</w:t>
            </w:r>
          </w:p>
        </w:tc>
        <w:tc>
          <w:tcPr>
            <w:tcW w:type="dxa" w:w="205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923"/>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00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0" w:hRule="atLeast"/>
        </w:trPr>
        <w:tc>
          <w:tcPr>
            <w:tcW w:type="dxa" w:w="98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23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氮氧化物</w:t>
            </w:r>
          </w:p>
        </w:tc>
        <w:tc>
          <w:tcPr>
            <w:tcW w:type="dxa" w:w="205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923"/>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00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0" w:hRule="atLeast"/>
        </w:trPr>
        <w:tc>
          <w:tcPr>
            <w:tcW w:type="dxa" w:w="9638"/>
            <w:gridSpan w:val="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注：</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、人均地区生产值换算为美元，仍然以规划出台时汇率</w:t>
            </w:r>
            <w:r>
              <w:rPr>
                <w:rFonts w:ascii="PingFang SC Regular" w:hAnsi="PingFang SC Regular"/>
                <w:outline w:val="0"/>
                <w:color w:val="333333"/>
                <w:sz w:val="30"/>
                <w:szCs w:val="30"/>
                <w:shd w:val="clear" w:color="auto" w:fill="ffffff"/>
                <w:rtl w:val="0"/>
                <w14:textFill>
                  <w14:solidFill>
                    <w14:srgbClr w14:val="333333"/>
                  </w14:solidFill>
                </w14:textFill>
              </w:rPr>
              <w:t>6.8:1</w:t>
            </w:r>
            <w:r>
              <w:rPr>
                <w:rFonts w:eastAsia="PingFang SC Regular" w:hint="eastAsia"/>
                <w:outline w:val="0"/>
                <w:color w:val="333333"/>
                <w:sz w:val="30"/>
                <w:szCs w:val="30"/>
                <w:shd w:val="clear" w:color="auto" w:fill="ffffff"/>
                <w:rtl w:val="0"/>
                <w14:textFill>
                  <w14:solidFill>
                    <w14:srgbClr w14:val="333333"/>
                  </w14:solidFill>
                </w14:textFill>
              </w:rPr>
              <w:t>匡算；</w:t>
            </w:r>
            <w:r>
              <w:rPr>
                <w:rFonts w:ascii="PingFang SC Regular" w:hAnsi="PingFang SC Regular" w:hint="default"/>
                <w:outline w:val="0"/>
                <w:color w:val="333333"/>
                <w:sz w:val="30"/>
                <w:szCs w:val="30"/>
                <w:shd w:val="clear" w:color="auto" w:fill="ffffff"/>
                <w:rtl w:val="0"/>
                <w14:textFill>
                  <w14:solidFill>
                    <w14:srgbClr w14:val="333333"/>
                  </w14:solidFill>
                </w14:textFill>
              </w:rPr>
              <w:br w:type="textWrapping"/>
              <w:t xml:space="preserve">      </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 ]</w:t>
            </w:r>
            <w:r>
              <w:rPr>
                <w:rFonts w:eastAsia="PingFang SC Regular" w:hint="eastAsia"/>
                <w:outline w:val="0"/>
                <w:color w:val="333333"/>
                <w:sz w:val="30"/>
                <w:szCs w:val="30"/>
                <w:shd w:val="clear" w:color="auto" w:fill="ffffff"/>
                <w:rtl w:val="0"/>
                <w14:textFill>
                  <w14:solidFill>
                    <w14:srgbClr w14:val="333333"/>
                  </w14:solidFill>
                </w14:textFill>
              </w:rPr>
              <w:t>为五年累计值</w:t>
            </w:r>
          </w:p>
        </w:tc>
      </w:tr>
    </w:tbl>
    <w:p>
      <w:pPr>
        <w:pStyle w:val="默认"/>
        <w:bidi w:val="0"/>
        <w:spacing w:before="0" w:after="208" w:line="720" w:lineRule="atLeast"/>
        <w:ind w:left="0" w:right="0" w:firstLine="0"/>
        <w:jc w:val="right"/>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第二篇</w:t>
      </w:r>
      <w:r>
        <w:rPr>
          <w:rFonts w:ascii="PingFang SC Semibold" w:hAnsi="PingFang SC Semibold" w:hint="default"/>
          <w:outline w:val="0"/>
          <w:color w:val="333333"/>
          <w:sz w:val="36"/>
          <w:szCs w:val="36"/>
          <w:shd w:val="clear" w:color="auto" w:fill="ffffff"/>
          <w:rtl w:val="0"/>
          <w14:textFill>
            <w14:solidFill>
              <w14:srgbClr w14:val="333333"/>
            </w14:solidFill>
          </w14:textFill>
        </w:rPr>
        <w:t>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构建新型工业体系 实现产业跨越式发展</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深入推进工贸强市战略，以优势传统产业为基础、以战略性新兴产业为先导，推动工业发展模式向质量效益型转变，着力打造特色鲜明、高效集约、环境友好、市场竞争力强的新兴工业体系。</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第一章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培育壮大优势产业 加快新兴产业发展</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按照优存量、扩增量、提质量的总体思路，大力推进产业结构战略性调整，构建起重点突出、各具特色的</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5+2</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产业发展体系。</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大力推进支柱产业发展</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下大力气改造提升五大传统优势产业。充分利用资源、技术和区位优势，促进生产要素向龙头企业集聚、向工业园区集聚，打造特色鲜明、优势明显、竞争力强的精细化工、生物医药、机械制造、矿产建材、绿色食品五大支柱产业集群，促进产业转型升级，形成企业集中布局、产业集聚发展、资源集约利用的发展格局。重点推进金龙化工扩产及热电联产、恒盛化工扩产续建、吉翔医药化工扩产、江维厂技术改造、乐浩煤矸石发电等一系列项目的建设，大力支持天新药业维生素</w:t>
      </w:r>
      <w:r>
        <w:rPr>
          <w:rFonts w:ascii="PingFang SC Regular" w:hAnsi="PingFang SC Regular"/>
          <w:outline w:val="0"/>
          <w:color w:val="333333"/>
          <w:sz w:val="30"/>
          <w:szCs w:val="30"/>
          <w:shd w:val="clear" w:color="auto" w:fill="ffffff"/>
          <w:rtl w:val="0"/>
          <w14:textFill>
            <w14:solidFill>
              <w14:srgbClr w14:val="333333"/>
            </w14:solidFill>
          </w14:textFill>
        </w:rPr>
        <w:t>H</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、维生素</w:t>
      </w:r>
      <w:r>
        <w:rPr>
          <w:rFonts w:ascii="PingFang SC Regular" w:hAnsi="PingFang SC Regular"/>
          <w:outline w:val="0"/>
          <w:color w:val="333333"/>
          <w:sz w:val="30"/>
          <w:szCs w:val="30"/>
          <w:shd w:val="clear" w:color="auto" w:fill="ffffff"/>
          <w:rtl w:val="0"/>
          <w14:textFill>
            <w14:solidFill>
              <w14:srgbClr w14:val="333333"/>
            </w14:solidFill>
          </w14:textFill>
        </w:rPr>
        <w:t>D3</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和叶酸等新产品的研发和投产，全力支持为民机械有限公司自主研发新型焊接机投产和飞机配件制造，着力实施乐平市酿酒厂、乐平市绿乐食品有限公司、乐平食品厂现有生产线升级改造及配套设施建设。</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培育打造战略性新兴产业</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培育光伏能源、电子信息两大新能源、新材料高新技术产业。大力实施战略性新兴产业培育计划，通过实施重大产业项目、引进培育骨干企业、搭建公共服务平台，进一步培育壮大新一代信息技术、新型光电、节能环保、陶瓷电器、煤电一体等新兴产业，努力实现战略性新兴产业规模倍增、龙头企业倍增。主动承接景德镇市陶瓷、汽车、航空等优势产业。积极推进景德镇市优势产业的链条发展，重点实施陶瓷新材料、北汽昌河汽车和直升机装备制造产业补链，承接产业延伸。</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 加快改造淘汰落后产能。</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高起点、大规模实施技术改造，加大用信息技术嫁接改造传统产业力度，积极推进节能减排和淘汰落后产能，将技改投资向高效、低碳的项目和国家鼓励的项目倾斜，着力解决行业发展的关键技术和瓶颈技术，促进产业转型升级。加快改造提升中医药产业，着力实施景德中药有限公司在</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新三板</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上市；重点推进乐平工业园高污染、高耗能的落后化工和医药企业的技术升级和环保改造，不断加大对环境破坏大、群众反映强烈污染企业的整治力度；加快企业的循环化改造，进一步加大节能技改、环保项目资金支持，特别是要淘汰落后化工、医药产能</w:t>
      </w:r>
      <w:r>
        <w:rPr>
          <w:rFonts w:eastAsia="PingFang SC Semibold" w:hint="eastAsia"/>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促进化工和医药企业向着环境友好、资源节约的方向发展。</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第二章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大力发展产业集群 加速园区升级改造</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 培育壮大产业集群</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依托精细化工高新技术产业和生物医药产业优势，培育一批化工和医药产业集群，创建一批知名度高的区域产业集群品牌，重点打造国家级精细化工高新技术产业化基地。大力推动产业循环式组合和企业循环式生产，着力培育循环型企业，以世龙实业、天新药业和吉翔医药为中心，以结构调整和技术改造为核心，发展壮大产业集群，发展一批下游企业，不断完善和延伸氯碱基础化工、生物医药产业链条。力争</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期间，建立销售额过</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亿元的企业或企业集团</w:t>
      </w:r>
      <w:r>
        <w:rPr>
          <w:rFonts w:ascii="PingFang SC Regular" w:hAnsi="PingFang SC Regular"/>
          <w:outline w:val="0"/>
          <w:color w:val="333333"/>
          <w:sz w:val="30"/>
          <w:szCs w:val="30"/>
          <w:shd w:val="clear" w:color="auto" w:fill="ffffff"/>
          <w:rtl w:val="0"/>
          <w14:textFill>
            <w14:solidFill>
              <w14:srgbClr w14:val="333333"/>
            </w14:solidFill>
          </w14:textFill>
        </w:rPr>
        <w:t>5</w:t>
      </w:r>
      <w:r>
        <w:rPr>
          <w:rFonts w:eastAsia="PingFang SC Regular" w:hint="eastAsia"/>
          <w:outline w:val="0"/>
          <w:color w:val="333333"/>
          <w:sz w:val="30"/>
          <w:szCs w:val="30"/>
          <w:shd w:val="clear" w:color="auto" w:fill="ffffff"/>
          <w:rtl w:val="0"/>
          <w14:textFill>
            <w14:solidFill>
              <w14:srgbClr w14:val="333333"/>
            </w14:solidFill>
          </w14:textFill>
        </w:rPr>
        <w:t>家，</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亿元以上的企业或企业集团</w:t>
      </w:r>
      <w:r>
        <w:rPr>
          <w:rFonts w:ascii="PingFang SC Regular" w:hAnsi="PingFang SC Regular"/>
          <w:outline w:val="0"/>
          <w:color w:val="333333"/>
          <w:sz w:val="30"/>
          <w:szCs w:val="30"/>
          <w:shd w:val="clear" w:color="auto" w:fill="ffffff"/>
          <w:rtl w:val="0"/>
          <w14:textFill>
            <w14:solidFill>
              <w14:srgbClr w14:val="333333"/>
            </w14:solidFill>
          </w14:textFill>
        </w:rPr>
        <w:t>100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家，规模以上工业企业力争达到</w:t>
      </w:r>
      <w:r>
        <w:rPr>
          <w:rFonts w:ascii="PingFang SC Regular" w:hAnsi="PingFang SC Regular"/>
          <w:outline w:val="0"/>
          <w:color w:val="333333"/>
          <w:sz w:val="30"/>
          <w:szCs w:val="30"/>
          <w:shd w:val="clear" w:color="auto" w:fill="ffffff"/>
          <w:rtl w:val="0"/>
          <w14:textFill>
            <w14:solidFill>
              <w14:srgbClr w14:val="333333"/>
            </w14:solidFill>
          </w14:textFill>
        </w:rPr>
        <w:t>150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家，培植</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个省级以上的精品名牌工业产品、</w:t>
      </w:r>
      <w:r>
        <w:rPr>
          <w:rFonts w:ascii="PingFang SC Regular" w:hAnsi="PingFang SC Regular"/>
          <w:outline w:val="0"/>
          <w:color w:val="333333"/>
          <w:sz w:val="30"/>
          <w:szCs w:val="30"/>
          <w:shd w:val="clear" w:color="auto" w:fill="ffffff"/>
          <w:rtl w:val="0"/>
          <w14:textFill>
            <w14:solidFill>
              <w14:srgbClr w14:val="333333"/>
            </w14:solidFill>
          </w14:textFill>
        </w:rPr>
        <w:t>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个绿色标志认证产品和</w:t>
      </w:r>
      <w:r>
        <w:rPr>
          <w:rFonts w:ascii="PingFang SC Regular" w:hAnsi="PingFang SC Regular"/>
          <w:outline w:val="0"/>
          <w:color w:val="333333"/>
          <w:sz w:val="30"/>
          <w:szCs w:val="30"/>
          <w:shd w:val="clear" w:color="auto" w:fill="ffffff"/>
          <w:rtl w:val="0"/>
          <w14:textFill>
            <w14:solidFill>
              <w14:srgbClr w14:val="333333"/>
            </w14:solidFill>
          </w14:textFill>
        </w:rPr>
        <w:t>4</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家上市公司。</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推进园区平台建设</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坚持</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抓园区、抓项目、抓产业</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，大力推进</w:t>
      </w:r>
      <w:r>
        <w:rPr>
          <w:rFonts w:ascii="PingFang SC Regular" w:hAnsi="PingFang SC Regular"/>
          <w:outline w:val="0"/>
          <w:color w:val="333333"/>
          <w:sz w:val="30"/>
          <w:szCs w:val="30"/>
          <w:shd w:val="clear" w:color="auto" w:fill="ffffff"/>
          <w:rtl w:val="0"/>
          <w14:textFill>
            <w14:solidFill>
              <w14:srgbClr w14:val="333333"/>
            </w14:solidFill>
          </w14:textFill>
        </w:rPr>
        <w:t>206</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国道工业走廊、塔前工业区建设，积极承接景德镇市陶瓷、汽车、航空等优势产业；大力推进塔山工业园建设，努力打造全国一流精细化工产业基地；加快金山工业区建设步伐，努力打造产城结合典范；不断优化和完善乐北能源建材基地的产业功能布局；加快众埠返乡创业园配套设施建设，积极打造全市轻纺、食品、鞋服类加工等劳动密集型产业区；推进童家山工业区</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退城进园，腾笼换鸟</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工作；逐步形成以乐平工业园区为中心的精细化工基地、以机械制造、陶瓷新材料、农副产品加工、电子光伏、建筑建材、轻纺工业为主的金山工业基地和塔前工业基地、以乐北建材能源基地为主的建材能源开发区，实现乐平工业产业大发展。</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 改造提升园区基础设施</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推进基础设施、公用工程一体化，优化资源配置，最大限度地节能减排；推进公用工程一体化，对园区能源、水源供应进行统一规划、集中建设；推进物流传输一体化，通过输送管网、仓库、码头、铁路和道路等，形成园区内一体化的物流运输系统；推进环境保护一体化，设立园区环保中心，统一处理废水、废渣，严控废气排放。重点推进乐平工业园生态化升级改造，加大园区水、气、固废生态化处理，进一步提升园区对企业产生的废水、废气和废渣的处理能力。</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强化园区招商引资力度</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不断强化乐平市工业园的招商引资力度。重点引进信息技术产业、节能环保产业型企业，大力引进化工、医药等乐平市优势产业的下游补链企业，着力引进劳动密集型无污染企业。充分发挥区位交通优势，依托完善的工业配套体系，不断承接景德镇市陶瓷、汽车、航空等优势产业，积极推进景德镇市优势产业的链条发展，重点实施陶瓷新材料、北汽昌河汽车和直升机装备制造产业补链，着力打造陶瓷新材料精深加工基地、汽车零配件集散地和直升机配套设备生产中心，努力将乐平市工业园打造成为特色鲜明、与景德镇市错位发展、优势互补的工业体系。</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CN" w:eastAsia="zh-CN"/>
          <w14:textFill>
            <w14:solidFill>
              <w14:srgbClr w14:val="333333"/>
            </w14:solidFill>
          </w14:textFill>
        </w:rPr>
        <w:t>第三篇 转变农业发展方式 加快农业现代化步伐</w:t>
      </w:r>
    </w:p>
    <w:p>
      <w:pPr>
        <w:pStyle w:val="默认"/>
        <w:bidi w:val="0"/>
        <w:spacing w:before="0" w:line="450" w:lineRule="atLeast"/>
        <w:ind w:left="0" w:right="0" w:firstLine="85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坚持</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四化同步</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理念，加快转变农业发展方式，加快国家现代农业示范区建设，基本实现农业现代化，基本形成技术装备先进、组织方式优化、立体体系完善、供给保障有力、综合效益明显的现代农业格局，重点打造三大区域，即</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核心区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示范区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及</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辐射区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，形成现代示范农业引领，精品休闲农业带动，有机生态农业互助的发展格局。</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CN" w:eastAsia="zh-CN"/>
          <w14:textFill>
            <w14:solidFill>
              <w14:srgbClr w14:val="333333"/>
            </w14:solidFill>
          </w14:textFill>
        </w:rPr>
        <w:t>第一章 依托优势产业 提升农业发展质量</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坚持用工业理念发展农业，着力提高农业组织化程度、产业化水平和农业机械装备水平，促进农业特色化、绿色化、生态化和现代化发展。</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 完善现代农业产业体系</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稳定粮食生产，大力实施粮食稳定增产工程，稳定粮食播种面积，优化品种结构，提高单产和品质，加强生产能力建设，确保粮食安全，把我市建设成为全国高产稳产商品粮生产基地。稳定发展油料生产，多油并举稳定食用植物油商品率。大力推进</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兴菜富民</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战略，按照</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统筹规划、突出特色、整合资源、打造品牌、壮大产业</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的思路，推进蔬菜产业的</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大生产、大流通、大加工、大发展</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。稳定发展生猪和蛋禽生产，加快发展肉禽和牛、羊等食用动物养殖，提升水产品品质。积极调整产业结构，大力发展食用菌、水果、茶叶、花卉等高效经济作物，加快形成鸬鹚、高家、礼林、乐港、十里岗等</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光农互补</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产业新格局。</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 增强农产品质量安全保障能力</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推进农业标准化。以农兽药残留标准为重点，加快健全农业标准体系。以园艺产品、畜产品、水产品等为重点，推行统一的标准、操作规程和技术规范。集中创建一批园艺作物标准园、畜禽养殖标准化示范场和水产健康养殖示范场，加强国家级农业标准化整建制推进示范县（场）建设。加快发展无公害农产品、绿色食品、有机农产品和地理标志农产品。加强农产品质量安全监管。健全农业投入品和农产品质量安全监管体系。完善农业投入品登记、生产、经营、使用和市场监督等管理制度，完善农产品质量安全风险评估、产地准出、市场准入、质量追溯、退市销毁等监管制度，健全检验检测体系。</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 强化农业科技和人才支撑</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增强农业科技自主创新能力，明确农业科技的公共性、基础性、社会性地位，加强基础性、前沿性、公益性重大农业科学技术研究，强化技术集成配套，着力解决一批影响现代农业发展全局的重大科技问题。加快农业新品种新技术转化应用，加强优质超级稻、双低油菜、杂交棉花等新品种推广，大力推广水稻大棚和工厂化育秧、棉花轻简育苗移栽、机械化深松整地、膜下滴灌、水肥一体化、测土配方施肥、耕地改良培肥、农作物病虫害专业化统防统治、秸秆综合利用、快速诊断检测等稳产增产和抗灾减灾关键技术的集成应用。壮大农业农村人才队伍，以实施现代农业人才支撑计划为抓手，大力培养农业科研领军人才、农业技术推广骨干人才、农村实用人才带头人和农村生产型、经营型、技能服务型人才。</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加强农业资源和生态环境保护</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农业资源保护。继续实行最严格的耕地保护制度，加强耕地质量建设。科学保护和合理利用水资源，大力发展节水增效农业。加大水生生物资源养护力度，扩大增殖放流规模，强化水生生态修复和建设。加强畜禽遗传资源和农业野生植物资源保护。加强农业生态环境治理。鼓励使用生物农药、高效低毒低残留农药和有机肥料，回收再利用农膜和农药包装物，加快规模养殖场粪污处理利用，治理和控制农业面源污染。</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第五节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加快发展休闲观光农业</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建设一批现代农业观光园区和民俗农庄、民俗观光村、农业公园等农业旅游景区，大力发展休闲观光农业，实现</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园区变景区、田园变公园、产品变商品、农房变客户</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，形成近郊农家体验游、远郊乡村特色游、滨湖怡情观光游、山区森林生态游等现代休闲农业格局。</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tbl>
      <w:tblPr>
        <w:tblW w:w="9638" w:type="dxa"/>
        <w:jc w:val="righ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8"/>
      </w:tblGrid>
      <w:tr>
        <w:tblPrEx>
          <w:shd w:val="clear" w:color="auto" w:fill="auto"/>
        </w:tblPrEx>
        <w:trPr>
          <w:trHeight w:val="42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top"/>
          </w:tcPr>
          <w:p>
            <w:pPr>
              <w:pStyle w:val="表格样式 2"/>
              <w:bidi w:val="0"/>
              <w:spacing w:line="45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专栏</w:t>
            </w:r>
            <w:r>
              <w:rPr>
                <w:rFonts w:ascii="PingFang SC Semibold" w:hAnsi="PingFang SC Semibold"/>
                <w:outline w:val="0"/>
                <w:color w:val="333333"/>
                <w:sz w:val="30"/>
                <w:szCs w:val="30"/>
                <w:shd w:val="clear" w:color="auto" w:fill="ffffff"/>
                <w:rtl w:val="0"/>
                <w14:textFill>
                  <w14:solidFill>
                    <w14:srgbClr w14:val="333333"/>
                  </w14:solidFill>
                </w14:textFill>
              </w:rPr>
              <w:t xml:space="preserve">1: </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十三五</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期间乐平农业重点发展区域</w:t>
            </w:r>
          </w:p>
        </w:tc>
      </w:tr>
      <w:tr>
        <w:tblPrEx>
          <w:shd w:val="clear" w:color="auto" w:fill="auto"/>
        </w:tblPrEx>
        <w:trPr>
          <w:trHeight w:val="8983" w:hRule="atLeast"/>
        </w:trPr>
        <w:tc>
          <w:tcPr>
            <w:tcW w:type="dxa" w:w="9638"/>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top"/>
          </w:tcPr>
          <w:p>
            <w:pPr>
              <w:pStyle w:val="表格样式 2"/>
              <w:bidi w:val="0"/>
              <w:spacing w:line="450" w:lineRule="atLeast"/>
              <w:ind w:left="0" w:right="0" w:firstLine="549"/>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期间乐平市农业重点发展的区域分布为三大区域，即</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核心区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示范区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及</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辐射区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p>
            <w:pPr>
              <w:pStyle w:val="表格样式 2"/>
              <w:bidi w:val="0"/>
              <w:spacing w:line="450" w:lineRule="atLeast"/>
              <w:ind w:left="0" w:right="0" w:firstLine="551"/>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核心区：位于乐平市中东部，</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期间，该区域的发展定位是：建成</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乐平市现代农业科技示范园区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。园区的整体规划为</w:t>
            </w: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一心两翼五区</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即：以乐平中节能光伏农业基地为中心，以众埠、鸬鹚万亩绿色蔬菜生产基地及众埠、高家万亩优质粮油生产基地为两翼，以现代农业生产展示区、农业科技示范带动区、生态休闲农业观光区农产品精深加工区及农产品现代物流区为五区。</w:t>
            </w:r>
          </w:p>
          <w:p>
            <w:pPr>
              <w:pStyle w:val="表格样式 2"/>
              <w:bidi w:val="0"/>
              <w:spacing w:line="450" w:lineRule="atLeast"/>
              <w:ind w:left="0" w:right="0" w:firstLine="56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示范区：该区域分布在乐平市平原地区。</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期间，该区域的发展定位是：在稳定粮食生产大前提下，大力发展资本、技术密集型农业，加快发展以园艺产品、畜产品、水产品为重点的高效农业、精品农业、外向型农业和生态休闲农业，探索企业化、集团化发展模式，大力推进标准化生产和集约化经营，进一步挖掘农业的生态涵养、观光休闲和文化传承等多种功能，提高信息化、优质化和品牌化水平，提升产品的科技含量和附加值。</w:t>
            </w:r>
          </w:p>
          <w:p>
            <w:pPr>
              <w:pStyle w:val="表格样式 2"/>
              <w:bidi w:val="0"/>
              <w:spacing w:line="450" w:lineRule="atLeast"/>
              <w:ind w:left="0" w:right="0" w:firstLine="563"/>
              <w:jc w:val="left"/>
              <w:rPr>
                <w:rtl w:val="0"/>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辐射区：该区域主要分布在乐平市的山区、丘陵地区。</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期间，该区域的发展定位是：牢固树立生产生态有机结合、生态优先的基本方针，加强农业生态环境保护和建设，转变发展方式，优化生产布局，加强农牧互补、农旅结合等生态发展模式，加快该区域现代农业建设，促进生态平衡，循环发展。</w:t>
            </w:r>
          </w:p>
        </w:tc>
      </w:tr>
    </w:tbl>
    <w:p>
      <w:pPr>
        <w:pStyle w:val="默认"/>
        <w:bidi w:val="0"/>
        <w:spacing w:before="0" w:after="208" w:line="720" w:lineRule="atLeast"/>
        <w:ind w:left="0" w:right="0" w:firstLine="0"/>
        <w:jc w:val="right"/>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第二章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实施蔬菜富民战略 做优做强</w:t>
      </w:r>
      <w:r>
        <w:rPr>
          <w:rFonts w:ascii="PingFang SC Semibold" w:hAnsi="PingFang SC Semibold" w:hint="default"/>
          <w:outline w:val="0"/>
          <w:color w:val="333333"/>
          <w:sz w:val="36"/>
          <w:szCs w:val="36"/>
          <w:shd w:val="clear" w:color="auto" w:fill="ffffff"/>
          <w:rtl w:val="1"/>
          <w:lang w:val="ar-SA" w:bidi="ar-SA"/>
          <w14:textFill>
            <w14:solidFill>
              <w14:srgbClr w14:val="333333"/>
            </w14:solidFill>
          </w14:textFill>
        </w:rPr>
        <w:t>“</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江南菜乡</w:t>
      </w:r>
      <w:r>
        <w:rPr>
          <w:rFonts w:ascii="PingFang SC Semibold" w:hAnsi="PingFang SC Semibold" w:hint="default"/>
          <w:outline w:val="0"/>
          <w:color w:val="333333"/>
          <w:sz w:val="36"/>
          <w:szCs w:val="36"/>
          <w:shd w:val="clear" w:color="auto" w:fill="ffffff"/>
          <w:rtl w:val="0"/>
          <w14:textFill>
            <w14:solidFill>
              <w14:srgbClr w14:val="333333"/>
            </w14:solidFill>
          </w14:textFill>
        </w:rPr>
        <w:t>”</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品牌</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坚持把蔬菜作为增加农民收入、实现率先小康的重要抓手，用工业理念谋划蔬菜发展，依托</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江南菜乡</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品牌，突出抓好市场、加工、基地等关键环节，着力把乐平建成江南最大的现代化蔬菜生产加工及供应基地</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 优化蔬菜产业发展路径</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着力打造以塔山为代表的精细叶菜基地，以镇桥镇、乐港镇、接渡镇为代表的莴笋、毛豆、地瓜、大白菜、马铃薯等特色菜基地及以众埠镇、鸬鹚乡、浯口镇、高家镇为代表的订单菜基地，积极融入全省优质蔬菜产业建设体系，唱响江南菜乡品牌；依托</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江南菜乡</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品牌，突出抓好市场、加工、基地等关键环节，着力把乐平建成江南最大的现代化蔬菜生产加工及供应基地。</w:t>
      </w:r>
    </w:p>
    <w:tbl>
      <w:tblPr>
        <w:tblW w:w="9638" w:type="dxa"/>
        <w:jc w:val="righ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8"/>
      </w:tblGrid>
      <w:tr>
        <w:tblPrEx>
          <w:shd w:val="clear" w:color="auto" w:fill="auto"/>
        </w:tblPrEx>
        <w:trPr>
          <w:trHeight w:val="42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top"/>
          </w:tcPr>
          <w:p>
            <w:pPr>
              <w:pStyle w:val="表格样式 2"/>
              <w:bidi w:val="0"/>
              <w:spacing w:line="45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专栏</w:t>
            </w:r>
            <w:r>
              <w:rPr>
                <w:rFonts w:ascii="PingFang SC Semibold" w:hAnsi="PingFang SC Semibold"/>
                <w:outline w:val="0"/>
                <w:color w:val="333333"/>
                <w:sz w:val="30"/>
                <w:szCs w:val="30"/>
                <w:shd w:val="clear" w:color="auto" w:fill="ffffff"/>
                <w:rtl w:val="0"/>
                <w14:textFill>
                  <w14:solidFill>
                    <w14:srgbClr w14:val="333333"/>
                  </w14:solidFill>
                </w14:textFill>
              </w:rPr>
              <w:t>2</w:t>
            </w:r>
            <w:r>
              <w:rPr>
                <w:rFonts w:eastAsia="PingFang SC Semibold" w:hint="eastAsia"/>
                <w:outline w:val="0"/>
                <w:color w:val="333333"/>
                <w:sz w:val="30"/>
                <w:szCs w:val="30"/>
                <w:shd w:val="clear" w:color="auto" w:fill="ffffff"/>
                <w:rtl w:val="0"/>
                <w14:textFill>
                  <w14:solidFill>
                    <w14:srgbClr w14:val="333333"/>
                  </w14:solidFill>
                </w14:textFill>
              </w:rPr>
              <w:t>：</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十三五</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期间乐平市蔬菜产业发展目标</w:t>
            </w:r>
          </w:p>
        </w:tc>
      </w:tr>
      <w:tr>
        <w:tblPrEx>
          <w:shd w:val="clear" w:color="auto" w:fill="auto"/>
        </w:tblPrEx>
        <w:trPr>
          <w:trHeight w:val="492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top"/>
          </w:tcPr>
          <w:p>
            <w:pPr>
              <w:pStyle w:val="表格样式 2"/>
              <w:bidi w:val="0"/>
              <w:spacing w:line="450" w:lineRule="atLeast"/>
              <w:ind w:left="0" w:right="0" w:firstLine="560"/>
              <w:jc w:val="left"/>
              <w:rPr>
                <w:rtl w:val="0"/>
              </w:rPr>
            </w:pP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期间，蔬菜生产向优势区域集中，逐步实现规模化生产、产业化经营。到</w:t>
            </w:r>
            <w:r>
              <w:rPr>
                <w:rFonts w:ascii="PingFang SC Regular" w:hAnsi="PingFang SC Regular"/>
                <w:outline w:val="0"/>
                <w:color w:val="333333"/>
                <w:sz w:val="30"/>
                <w:szCs w:val="30"/>
                <w:shd w:val="clear" w:color="auto" w:fill="ffffff"/>
                <w:rtl w:val="0"/>
                <w14:textFill>
                  <w14:solidFill>
                    <w14:srgbClr w14:val="333333"/>
                  </w14:solidFill>
                </w14:textFill>
              </w:rPr>
              <w:t>2020</w:t>
            </w:r>
            <w:r>
              <w:rPr>
                <w:rFonts w:eastAsia="PingFang SC Regular" w:hint="eastAsia"/>
                <w:outline w:val="0"/>
                <w:color w:val="333333"/>
                <w:sz w:val="30"/>
                <w:szCs w:val="30"/>
                <w:shd w:val="clear" w:color="auto" w:fill="ffffff"/>
                <w:rtl w:val="0"/>
                <w14:textFill>
                  <w14:solidFill>
                    <w14:srgbClr w14:val="333333"/>
                  </w14:solidFill>
                </w14:textFill>
              </w:rPr>
              <w:t>年，乐平市蔬菜新增基地种植</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万亩，播种面积达</w:t>
            </w:r>
            <w:r>
              <w:rPr>
                <w:rFonts w:ascii="PingFang SC Regular" w:hAnsi="PingFang SC Regular"/>
                <w:outline w:val="0"/>
                <w:color w:val="333333"/>
                <w:sz w:val="30"/>
                <w:szCs w:val="30"/>
                <w:shd w:val="clear" w:color="auto" w:fill="ffffff"/>
                <w:rtl w:val="0"/>
                <w14:textFill>
                  <w14:solidFill>
                    <w14:srgbClr w14:val="333333"/>
                  </w14:solidFill>
                </w14:textFill>
              </w:rPr>
              <w:t>40</w:t>
            </w:r>
            <w:r>
              <w:rPr>
                <w:rFonts w:eastAsia="PingFang SC Regular" w:hint="eastAsia"/>
                <w:outline w:val="0"/>
                <w:color w:val="333333"/>
                <w:sz w:val="30"/>
                <w:szCs w:val="30"/>
                <w:shd w:val="clear" w:color="auto" w:fill="ffffff"/>
                <w:rtl w:val="0"/>
                <w14:textFill>
                  <w14:solidFill>
                    <w14:srgbClr w14:val="333333"/>
                  </w14:solidFill>
                </w14:textFill>
              </w:rPr>
              <w:t>万亩，蔬菜产品实现绿色保健化，培育商品菜</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品牌</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5-10</w:t>
            </w:r>
            <w:r>
              <w:rPr>
                <w:rFonts w:eastAsia="PingFang SC Regular" w:hint="eastAsia"/>
                <w:outline w:val="0"/>
                <w:color w:val="333333"/>
                <w:sz w:val="30"/>
                <w:szCs w:val="30"/>
                <w:shd w:val="clear" w:color="auto" w:fill="ffffff"/>
                <w:rtl w:val="0"/>
                <w14:textFill>
                  <w14:solidFill>
                    <w14:srgbClr w14:val="333333"/>
                  </w14:solidFill>
                </w14:textFill>
              </w:rPr>
              <w:t>个；乐平市蔬菜农产品批发市场交易量达</w:t>
            </w:r>
            <w:r>
              <w:rPr>
                <w:rFonts w:ascii="PingFang SC Regular" w:hAnsi="PingFang SC Regular"/>
                <w:outline w:val="0"/>
                <w:color w:val="333333"/>
                <w:sz w:val="30"/>
                <w:szCs w:val="30"/>
                <w:shd w:val="clear" w:color="auto" w:fill="ffffff"/>
                <w:rtl w:val="0"/>
                <w14:textFill>
                  <w14:solidFill>
                    <w14:srgbClr w14:val="333333"/>
                  </w14:solidFill>
                </w14:textFill>
              </w:rPr>
              <w:t>180</w:t>
            </w:r>
            <w:r>
              <w:rPr>
                <w:rFonts w:eastAsia="PingFang SC Regular" w:hint="eastAsia"/>
                <w:outline w:val="0"/>
                <w:color w:val="333333"/>
                <w:sz w:val="30"/>
                <w:szCs w:val="30"/>
                <w:shd w:val="clear" w:color="auto" w:fill="ffffff"/>
                <w:rtl w:val="0"/>
                <w14:textFill>
                  <w14:solidFill>
                    <w14:srgbClr w14:val="333333"/>
                  </w14:solidFill>
                </w14:textFill>
              </w:rPr>
              <w:t>万吨，交易额突破</w:t>
            </w:r>
            <w:r>
              <w:rPr>
                <w:rFonts w:ascii="PingFang SC Regular" w:hAnsi="PingFang SC Regular"/>
                <w:outline w:val="0"/>
                <w:color w:val="333333"/>
                <w:sz w:val="30"/>
                <w:szCs w:val="30"/>
                <w:shd w:val="clear" w:color="auto" w:fill="ffffff"/>
                <w:rtl w:val="0"/>
                <w14:textFill>
                  <w14:solidFill>
                    <w14:srgbClr w14:val="333333"/>
                  </w14:solidFill>
                </w14:textFill>
              </w:rPr>
              <w:t>30</w:t>
            </w:r>
            <w:r>
              <w:rPr>
                <w:rFonts w:eastAsia="PingFang SC Regular" w:hint="eastAsia"/>
                <w:outline w:val="0"/>
                <w:color w:val="333333"/>
                <w:sz w:val="30"/>
                <w:szCs w:val="30"/>
                <w:shd w:val="clear" w:color="auto" w:fill="ffffff"/>
                <w:rtl w:val="0"/>
                <w14:textFill>
                  <w14:solidFill>
                    <w14:srgbClr w14:val="333333"/>
                  </w14:solidFill>
                </w14:textFill>
              </w:rPr>
              <w:t>亿元；省级重点龙头企业加工能力增加到</w:t>
            </w:r>
            <w:r>
              <w:rPr>
                <w:rFonts w:ascii="PingFang SC Regular" w:hAnsi="PingFang SC Regular"/>
                <w:outline w:val="0"/>
                <w:color w:val="333333"/>
                <w:sz w:val="30"/>
                <w:szCs w:val="30"/>
                <w:shd w:val="clear" w:color="auto" w:fill="ffffff"/>
                <w:rtl w:val="0"/>
                <w14:textFill>
                  <w14:solidFill>
                    <w14:srgbClr w14:val="333333"/>
                  </w14:solidFill>
                </w14:textFill>
              </w:rPr>
              <w:t>20</w:t>
            </w:r>
            <w:r>
              <w:rPr>
                <w:rFonts w:eastAsia="PingFang SC Regular" w:hint="eastAsia"/>
                <w:outline w:val="0"/>
                <w:color w:val="333333"/>
                <w:sz w:val="30"/>
                <w:szCs w:val="30"/>
                <w:shd w:val="clear" w:color="auto" w:fill="ffffff"/>
                <w:rtl w:val="0"/>
                <w14:textFill>
                  <w14:solidFill>
                    <w14:srgbClr w14:val="333333"/>
                  </w14:solidFill>
                </w14:textFill>
              </w:rPr>
              <w:t>万吨，培育</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个国家级农业龙头企业，新增蔬菜新型经营主体</w:t>
            </w:r>
            <w:r>
              <w:rPr>
                <w:rFonts w:ascii="PingFang SC Regular" w:hAnsi="PingFang SC Regular"/>
                <w:outline w:val="0"/>
                <w:color w:val="333333"/>
                <w:sz w:val="30"/>
                <w:szCs w:val="30"/>
                <w:shd w:val="clear" w:color="auto" w:fill="ffffff"/>
                <w:rtl w:val="0"/>
                <w14:textFill>
                  <w14:solidFill>
                    <w14:srgbClr w14:val="333333"/>
                  </w14:solidFill>
                </w14:textFill>
              </w:rPr>
              <w:t>100</w:t>
            </w:r>
            <w:r>
              <w:rPr>
                <w:rFonts w:eastAsia="PingFang SC Regular" w:hint="eastAsia"/>
                <w:outline w:val="0"/>
                <w:color w:val="333333"/>
                <w:sz w:val="30"/>
                <w:szCs w:val="30"/>
                <w:shd w:val="clear" w:color="auto" w:fill="ffffff"/>
                <w:rtl w:val="0"/>
                <w14:textFill>
                  <w14:solidFill>
                    <w14:srgbClr w14:val="333333"/>
                  </w14:solidFill>
                </w14:textFill>
              </w:rPr>
              <w:t>个，打造加工产值超亿企业</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家，创建省级龙头企业</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家，新增</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三品一标</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个，带动农户增加到</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万户，来自主导产业收入增加到</w:t>
            </w:r>
            <w:r>
              <w:rPr>
                <w:rFonts w:ascii="PingFang SC Regular" w:hAnsi="PingFang SC Regular"/>
                <w:outline w:val="0"/>
                <w:color w:val="333333"/>
                <w:sz w:val="30"/>
                <w:szCs w:val="30"/>
                <w:shd w:val="clear" w:color="auto" w:fill="ffffff"/>
                <w:rtl w:val="0"/>
                <w14:textFill>
                  <w14:solidFill>
                    <w14:srgbClr w14:val="333333"/>
                  </w14:solidFill>
                </w14:textFill>
              </w:rPr>
              <w:t>4000</w:t>
            </w:r>
            <w:r>
              <w:rPr>
                <w:rFonts w:eastAsia="PingFang SC Regular" w:hint="eastAsia"/>
                <w:outline w:val="0"/>
                <w:color w:val="333333"/>
                <w:sz w:val="30"/>
                <w:szCs w:val="30"/>
                <w:shd w:val="clear" w:color="auto" w:fill="ffffff"/>
                <w:rtl w:val="0"/>
                <w14:textFill>
                  <w14:solidFill>
                    <w14:srgbClr w14:val="333333"/>
                  </w14:solidFill>
                </w14:textFill>
              </w:rPr>
              <w:t>元；建立健全蔬菜产业质量安全、科技创新、社会化服务、政策保障、工作指导和协调体系，提升蔬菜产业整体质量和效益，使乐平市跻身全国的蔬菜大县（市）和江南地区的蔬菜强县（市）之列。</w:t>
            </w:r>
          </w:p>
        </w:tc>
      </w:tr>
    </w:tbl>
    <w:p>
      <w:pPr>
        <w:pStyle w:val="默认"/>
        <w:bidi w:val="0"/>
        <w:spacing w:before="0" w:line="450" w:lineRule="atLeast"/>
        <w:ind w:left="0" w:right="0" w:firstLine="855"/>
        <w:jc w:val="righ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5"/>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完善蔬菜市场流通体系</w:t>
      </w:r>
    </w:p>
    <w:p>
      <w:pPr>
        <w:pStyle w:val="默认"/>
        <w:bidi w:val="0"/>
        <w:spacing w:before="0" w:line="450" w:lineRule="atLeast"/>
        <w:ind w:left="0" w:right="0" w:firstLine="855"/>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繁荣乐平市蔬菜农产品批发市场，新增加工设施、扩建冷库、新建质量检测中心、增加市场信息网络和电子化交易系统，建成跨地区辐射全国的大型批发交易市场；加大新型流通方式创新力度，建设蔬菜冷链系统，构建城市蔬菜配送中心，加快发展电商营销；实施</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品牌</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战略，定期举办江南</w:t>
      </w:r>
      <w:r>
        <w:rPr>
          <w:rFonts w:ascii="PingFang SC Regular" w:hAnsi="PingFang SC Regular" w:hint="default"/>
          <w:outline w:val="0"/>
          <w:color w:val="333333"/>
          <w:sz w:val="30"/>
          <w:szCs w:val="30"/>
          <w:shd w:val="clear" w:color="auto" w:fill="ffffff"/>
          <w:rtl w:val="0"/>
          <w:lang w:val="de-DE"/>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乐平蔬菜农产品批发市场全国招商会，积极培育名牌产品，扩大</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品牌</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在江南乃至全国市场认知度；培育壮大蔬菜产业新型营销主体，建立健全乐平市蔬菜行业协会。</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 延伸蔬菜产品加工体系</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以绿乐公司为核心，规划组建大型蔬菜精深加工企业集团，做大做强脱水蔬菜、净菜配送，力争形成全省第一、全国知名的蔬菜加工企业；开发特色休闲蔬菜产品，拓宽蔬菜加工领域，形成结构众多、品种齐全、体系完备的保健、休闲系列蔬菜食品；规划建设腌渍蔬菜加工区，发挥龙头企业带动作用，围绕蔬菜精深加工，扩建万吨级蔬菜加工厂；建设森林菜加工区，以洪岩镇为核心，建立山野菜生产基地；组建省级蔬菜加工企业集团。抓好以中节能和中电投农光互补光伏基地项目建设，着力发展集新型能源、现代农业、休闲观光为一体的现代化蔬菜立体产业，努力打造全国新能源光伏农林示范基地。</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发展蔬菜良种繁育体系</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着力实施以乐平市蔬菜科学研究所为中心的优良地方品种提纯繁育基地建设，合作共建外向良种繁育基地，为特色蔬菜品牌提供良种保障。</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第五节 建设国家蔬菜标准园</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按照巩固老菜区、提升新菜区的思路，着力抓好蔬菜产业</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六大基地</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建设；实施乐平市蔬菜标准园建设，提高蔬菜产品质量和安全水平，提升蔬菜产业竞争力和影响力。</w:t>
      </w:r>
    </w:p>
    <w:tbl>
      <w:tblPr>
        <w:tblW w:w="9638" w:type="dxa"/>
        <w:jc w:val="righ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8"/>
      </w:tblGrid>
      <w:tr>
        <w:tblPrEx>
          <w:shd w:val="clear" w:color="auto" w:fill="auto"/>
        </w:tblPrEx>
        <w:trPr>
          <w:trHeight w:val="42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top"/>
          </w:tcPr>
          <w:p>
            <w:pPr>
              <w:pStyle w:val="表格样式 2"/>
              <w:bidi w:val="0"/>
              <w:spacing w:line="45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专栏</w:t>
            </w:r>
            <w:r>
              <w:rPr>
                <w:rFonts w:ascii="PingFang SC Semibold" w:hAnsi="PingFang SC Semibold"/>
                <w:outline w:val="0"/>
                <w:color w:val="333333"/>
                <w:sz w:val="30"/>
                <w:szCs w:val="30"/>
                <w:shd w:val="clear" w:color="auto" w:fill="ffffff"/>
                <w:rtl w:val="0"/>
                <w14:textFill>
                  <w14:solidFill>
                    <w14:srgbClr w14:val="333333"/>
                  </w14:solidFill>
                </w14:textFill>
              </w:rPr>
              <w:t>3</w:t>
            </w:r>
            <w:r>
              <w:rPr>
                <w:rFonts w:eastAsia="PingFang SC Semibold" w:hint="eastAsia"/>
                <w:outline w:val="0"/>
                <w:color w:val="333333"/>
                <w:sz w:val="30"/>
                <w:szCs w:val="30"/>
                <w:shd w:val="clear" w:color="auto" w:fill="ffffff"/>
                <w:rtl w:val="0"/>
                <w14:textFill>
                  <w14:solidFill>
                    <w14:srgbClr w14:val="333333"/>
                  </w14:solidFill>
                </w14:textFill>
              </w:rPr>
              <w:t xml:space="preserve">： </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十三五</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期间乐平蔬菜产业六大基地建设</w:t>
            </w:r>
          </w:p>
        </w:tc>
      </w:tr>
      <w:tr>
        <w:tblPrEx>
          <w:shd w:val="clear" w:color="auto" w:fill="auto"/>
        </w:tblPrEx>
        <w:trPr>
          <w:trHeight w:val="8083" w:hRule="atLeast"/>
        </w:trPr>
        <w:tc>
          <w:tcPr>
            <w:tcW w:type="dxa" w:w="9638"/>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707"/>
              <w:bottom w:type="dxa" w:w="0"/>
              <w:right w:type="dxa" w:w="144"/>
            </w:tcMar>
            <w:vAlign w:val="top"/>
          </w:tcPr>
          <w:p>
            <w:pPr>
              <w:pStyle w:val="表格样式 2"/>
              <w:bidi w:val="0"/>
              <w:spacing w:line="450" w:lineRule="atLeast"/>
              <w:ind w:left="563" w:right="0" w:firstLine="6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outline w:val="0"/>
                <w:color w:val="333333"/>
                <w:sz w:val="30"/>
                <w:szCs w:val="30"/>
                <w:shd w:val="clear" w:color="auto" w:fill="ffffff"/>
                <w:rtl w:val="0"/>
                <w14:textFill>
                  <w14:solidFill>
                    <w14:srgbClr w14:val="333333"/>
                  </w14:solidFill>
                </w14:textFill>
              </w:rPr>
              <w:t>1.</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反季节商品菜基地：</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以乐港镇、镇桥镇、塔山街办等镇（乡、街办）为中心兴建反</w:t>
            </w:r>
          </w:p>
          <w:p>
            <w:pPr>
              <w:pStyle w:val="表格样式 2"/>
              <w:bidi w:val="0"/>
              <w:spacing w:line="450" w:lineRule="atLeast"/>
              <w:ind w:left="0" w:right="0" w:firstLine="6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季节商品蔬菜基地</w:t>
            </w:r>
            <w:r>
              <w:rPr>
                <w:rFonts w:ascii="PingFang SC Regular" w:hAnsi="PingFang SC Regular"/>
                <w:outline w:val="0"/>
                <w:color w:val="333333"/>
                <w:sz w:val="30"/>
                <w:szCs w:val="30"/>
                <w:shd w:val="clear" w:color="auto" w:fill="ffffff"/>
                <w:rtl w:val="0"/>
                <w14:textFill>
                  <w14:solidFill>
                    <w14:srgbClr w14:val="333333"/>
                  </w14:solidFill>
                </w14:textFill>
              </w:rPr>
              <w:t>8</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万亩。</w:t>
            </w:r>
          </w:p>
          <w:p>
            <w:pPr>
              <w:pStyle w:val="表格样式 2"/>
              <w:bidi w:val="0"/>
              <w:spacing w:line="450" w:lineRule="atLeast"/>
              <w:ind w:left="0" w:right="0" w:firstLine="56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outline w:val="0"/>
                <w:color w:val="333333"/>
                <w:sz w:val="30"/>
                <w:szCs w:val="30"/>
                <w:shd w:val="clear" w:color="auto" w:fill="ffffff"/>
                <w:rtl w:val="0"/>
                <w14:textFill>
                  <w14:solidFill>
                    <w14:srgbClr w14:val="333333"/>
                  </w14:solidFill>
                </w14:textFill>
              </w:rPr>
              <w:t>2.</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地方名优特菜基地：</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开发地方名优产品，如乐平莴笋、乐平苦瓜、乐平灯笼椒、乐平地瓜、乐平水芹、乐平萝卜，到</w:t>
            </w:r>
            <w:r>
              <w:rPr>
                <w:rFonts w:ascii="PingFang SC Regular" w:hAnsi="PingFang SC Regular"/>
                <w:outline w:val="0"/>
                <w:color w:val="333333"/>
                <w:sz w:val="30"/>
                <w:szCs w:val="30"/>
                <w:shd w:val="clear" w:color="auto" w:fill="ffffff"/>
                <w:rtl w:val="0"/>
                <w14:textFill>
                  <w14:solidFill>
                    <w14:srgbClr w14:val="333333"/>
                  </w14:solidFill>
                </w14:textFill>
              </w:rPr>
              <w:t>2020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年全市新增地方名优蔬菜种植基地</w:t>
            </w:r>
            <w:r>
              <w:rPr>
                <w:rFonts w:ascii="PingFang SC Regular" w:hAnsi="PingFang SC Regular"/>
                <w:outline w:val="0"/>
                <w:color w:val="333333"/>
                <w:sz w:val="30"/>
                <w:szCs w:val="30"/>
                <w:shd w:val="clear" w:color="auto" w:fill="ffffff"/>
                <w:rtl w:val="0"/>
                <w14:textFill>
                  <w14:solidFill>
                    <w14:srgbClr w14:val="333333"/>
                  </w14:solidFill>
                </w14:textFill>
              </w:rPr>
              <w:t>8</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万亩。</w:t>
            </w:r>
          </w:p>
          <w:p>
            <w:pPr>
              <w:pStyle w:val="表格样式 2"/>
              <w:bidi w:val="0"/>
              <w:spacing w:line="450" w:lineRule="atLeast"/>
              <w:ind w:left="0" w:right="0" w:firstLine="56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outline w:val="0"/>
                <w:color w:val="333333"/>
                <w:sz w:val="30"/>
                <w:szCs w:val="30"/>
                <w:shd w:val="clear" w:color="auto" w:fill="ffffff"/>
                <w:rtl w:val="0"/>
                <w14:textFill>
                  <w14:solidFill>
                    <w14:srgbClr w14:val="333333"/>
                  </w14:solidFill>
                </w14:textFill>
              </w:rPr>
              <w:t>3.</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水生菜基地：</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在后港镇、塔前镇、农科园等镇（乡、街办）兴建水生菜基地</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万亩，</w:t>
            </w:r>
          </w:p>
          <w:p>
            <w:pPr>
              <w:pStyle w:val="表格样式 2"/>
              <w:bidi w:val="0"/>
              <w:spacing w:line="450" w:lineRule="atLeast"/>
              <w:ind w:left="0" w:right="0" w:firstLine="6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发展水芹、田藕、茭白生产。</w:t>
            </w:r>
          </w:p>
          <w:p>
            <w:pPr>
              <w:pStyle w:val="表格样式 2"/>
              <w:bidi w:val="0"/>
              <w:spacing w:line="450" w:lineRule="atLeast"/>
              <w:ind w:left="0" w:right="0" w:firstLine="56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outline w:val="0"/>
                <w:color w:val="333333"/>
                <w:sz w:val="30"/>
                <w:szCs w:val="30"/>
                <w:shd w:val="clear" w:color="auto" w:fill="ffffff"/>
                <w:rtl w:val="0"/>
                <w14:textFill>
                  <w14:solidFill>
                    <w14:srgbClr w14:val="333333"/>
                  </w14:solidFill>
                </w14:textFill>
              </w:rPr>
              <w:t>4.</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加工菜基地：</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以临港镇、众埠镇、礼林镇、高家镇为中心兴建腌渍加工蔬菜生产基地</w:t>
            </w:r>
            <w:r>
              <w:rPr>
                <w:rFonts w:ascii="PingFang SC Regular" w:hAnsi="PingFang SC Regular"/>
                <w:outline w:val="0"/>
                <w:color w:val="333333"/>
                <w:sz w:val="30"/>
                <w:szCs w:val="30"/>
                <w:shd w:val="clear" w:color="auto" w:fill="ffffff"/>
                <w:rtl w:val="0"/>
                <w14:textFill>
                  <w14:solidFill>
                    <w14:srgbClr w14:val="333333"/>
                  </w14:solidFill>
                </w14:textFill>
              </w:rPr>
              <w:t>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万亩；以众埠镇、鸬鹚乡、十里岗镇为中心兴建出口速冻菜和保鲜菜基地</w:t>
            </w:r>
            <w:r>
              <w:rPr>
                <w:rFonts w:ascii="PingFang SC Regular" w:hAnsi="PingFang SC Regular"/>
                <w:outline w:val="0"/>
                <w:color w:val="333333"/>
                <w:sz w:val="30"/>
                <w:szCs w:val="30"/>
                <w:shd w:val="clear" w:color="auto" w:fill="ffffff"/>
                <w:rtl w:val="0"/>
                <w14:textFill>
                  <w14:solidFill>
                    <w14:srgbClr w14:val="333333"/>
                  </w14:solidFill>
                </w14:textFill>
              </w:rPr>
              <w:t>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万亩。</w:t>
            </w:r>
          </w:p>
          <w:p>
            <w:pPr>
              <w:pStyle w:val="表格样式 2"/>
              <w:bidi w:val="0"/>
              <w:spacing w:line="450" w:lineRule="atLeast"/>
              <w:ind w:left="0" w:right="0" w:firstLine="56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Semibold" w:hAnsi="PingFang SC Semibold"/>
                <w:outline w:val="0"/>
                <w:color w:val="333333"/>
                <w:sz w:val="30"/>
                <w:szCs w:val="30"/>
                <w:shd w:val="clear" w:color="auto" w:fill="ffffff"/>
                <w:rtl w:val="0"/>
                <w14:textFill>
                  <w14:solidFill>
                    <w14:srgbClr w14:val="333333"/>
                  </w14:solidFill>
                </w14:textFill>
              </w:rPr>
              <w:t>5.</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食用菌基地：</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以中节能成套食用菌产业体系为支撑，重点打造接渡金针菇、后港袖珍菇、乐港平菇、高家木耳、鸬鹚及涌山塔前等地香菇产业基地，实现</w:t>
            </w:r>
            <w:r>
              <w:rPr>
                <w:rFonts w:ascii="PingFang SC Regular" w:hAnsi="PingFang SC Regular"/>
                <w:outline w:val="0"/>
                <w:color w:val="333333"/>
                <w:sz w:val="30"/>
                <w:szCs w:val="30"/>
                <w:shd w:val="clear" w:color="auto" w:fill="ffffff"/>
                <w:rtl w:val="0"/>
                <w14:textFill>
                  <w14:solidFill>
                    <w14:srgbClr w14:val="333333"/>
                  </w14:solidFill>
                </w14:textFill>
              </w:rPr>
              <w:t>2000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万袋规模。</w:t>
            </w:r>
          </w:p>
          <w:p>
            <w:pPr>
              <w:pStyle w:val="表格样式 2"/>
              <w:bidi w:val="0"/>
              <w:spacing w:line="450" w:lineRule="atLeast"/>
              <w:ind w:left="0" w:right="0" w:firstLine="563"/>
              <w:jc w:val="left"/>
              <w:rPr>
                <w:rtl w:val="0"/>
              </w:rPr>
            </w:pPr>
            <w:r>
              <w:rPr>
                <w:rFonts w:ascii="PingFang SC Semibold" w:hAnsi="PingFang SC Semibold"/>
                <w:outline w:val="0"/>
                <w:color w:val="333333"/>
                <w:sz w:val="30"/>
                <w:szCs w:val="30"/>
                <w:shd w:val="clear" w:color="auto" w:fill="ffffff"/>
                <w:rtl w:val="0"/>
                <w14:textFill>
                  <w14:solidFill>
                    <w14:srgbClr w14:val="333333"/>
                  </w14:solidFill>
                </w14:textFill>
              </w:rPr>
              <w:t>6.</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生态观光基地：</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以江西乾农生态科技有限公司打造</w:t>
            </w:r>
            <w:r>
              <w:rPr>
                <w:rFonts w:ascii="PingFang SC Regular" w:hAnsi="PingFang SC Regular"/>
                <w:outline w:val="0"/>
                <w:color w:val="333333"/>
                <w:sz w:val="30"/>
                <w:szCs w:val="30"/>
                <w:shd w:val="clear" w:color="auto" w:fill="ffffff"/>
                <w:rtl w:val="0"/>
                <w14:textFill>
                  <w14:solidFill>
                    <w14:srgbClr w14:val="333333"/>
                  </w14:solidFill>
                </w14:textFill>
              </w:rPr>
              <w:t>5000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亩生态观光园为引领，逐步形成众埠黄铁炉高科技展示观光、中电投农（林）光互补项目观光区等一批生态休闲观光基地。</w:t>
            </w:r>
          </w:p>
        </w:tc>
      </w:tr>
    </w:tbl>
    <w:p>
      <w:pPr>
        <w:pStyle w:val="默认"/>
        <w:bidi w:val="0"/>
        <w:spacing w:before="0" w:after="208" w:line="747" w:lineRule="atLeast"/>
        <w:ind w:left="0" w:right="0" w:firstLine="0"/>
        <w:jc w:val="right"/>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p>
    <w:p>
      <w:pPr>
        <w:pStyle w:val="默认"/>
        <w:bidi w:val="0"/>
        <w:spacing w:before="0" w:after="208" w:line="747" w:lineRule="atLeast"/>
        <w:ind w:left="0" w:right="0" w:firstLine="0"/>
        <w:jc w:val="right"/>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p>
    <w:p>
      <w:pPr>
        <w:pStyle w:val="默认"/>
        <w:bidi w:val="0"/>
        <w:spacing w:before="0" w:after="208" w:line="747" w:lineRule="atLeast"/>
        <w:ind w:left="0" w:right="0" w:firstLine="0"/>
        <w:jc w:val="right"/>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p>
    <w:p>
      <w:pPr>
        <w:pStyle w:val="默认"/>
        <w:bidi w:val="0"/>
        <w:spacing w:before="0" w:after="208" w:line="747" w:lineRule="atLeast"/>
        <w:ind w:left="0" w:right="0" w:firstLine="0"/>
        <w:jc w:val="right"/>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p>
    <w:p>
      <w:pPr>
        <w:pStyle w:val="默认"/>
        <w:bidi w:val="0"/>
        <w:spacing w:before="0" w:after="208" w:line="747"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第三章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按照</w:t>
      </w:r>
      <w:r>
        <w:rPr>
          <w:rFonts w:ascii="PingFang SC Semibold" w:hAnsi="PingFang SC Semibold" w:hint="default"/>
          <w:outline w:val="0"/>
          <w:color w:val="333333"/>
          <w:sz w:val="36"/>
          <w:szCs w:val="36"/>
          <w:shd w:val="clear" w:color="auto" w:fill="ffffff"/>
          <w:rtl w:val="1"/>
          <w:lang w:val="ar-SA" w:bidi="ar-SA"/>
          <w14:textFill>
            <w14:solidFill>
              <w14:srgbClr w14:val="333333"/>
            </w14:solidFill>
          </w14:textFill>
        </w:rPr>
        <w:t>“</w:t>
      </w:r>
      <w:r>
        <w:rPr>
          <w:rFonts w:eastAsia="PingFang SC Semibold" w:hint="eastAsia"/>
          <w:outline w:val="0"/>
          <w:color w:val="333333"/>
          <w:sz w:val="36"/>
          <w:szCs w:val="36"/>
          <w:shd w:val="clear" w:color="auto" w:fill="ffffff"/>
          <w:rtl w:val="0"/>
          <w:lang w:val="ja-JP" w:eastAsia="ja-JP"/>
          <w14:textFill>
            <w14:solidFill>
              <w14:srgbClr w14:val="333333"/>
            </w14:solidFill>
          </w14:textFill>
        </w:rPr>
        <w:t>四区四型</w:t>
      </w:r>
      <w:r>
        <w:rPr>
          <w:rFonts w:ascii="PingFang SC Semibold" w:hAnsi="PingFang SC Semibold" w:hint="default"/>
          <w:outline w:val="0"/>
          <w:color w:val="333333"/>
          <w:sz w:val="36"/>
          <w:szCs w:val="36"/>
          <w:shd w:val="clear" w:color="auto" w:fill="ffffff"/>
          <w:rtl w:val="0"/>
          <w14:textFill>
            <w14:solidFill>
              <w14:srgbClr w14:val="333333"/>
            </w14:solidFill>
          </w14:textFill>
        </w:rPr>
        <w:t>”</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要求 加快建设现代农业示范区</w:t>
      </w:r>
    </w:p>
    <w:p>
      <w:pPr>
        <w:pStyle w:val="默认"/>
        <w:bidi w:val="0"/>
        <w:spacing w:before="0" w:line="747"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 加快乐平市现代农业示范园区建设</w:t>
      </w:r>
    </w:p>
    <w:p>
      <w:pPr>
        <w:pStyle w:val="默认"/>
        <w:bidi w:val="0"/>
        <w:spacing w:before="0" w:line="747"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按照高标准规划、高起点建设、高水平运营的原则，以绿色生态农业、设施农业、智慧农业和休闲观光农业等</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四型</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农业为目标，加快乐平中节能光伏农业基地和众埠、鸬鹚万亩绿色蔬菜生产基地，以及众埠、高家万亩优质粮油生产基地建设，着力培育乐平蔬菜农产品批发市场，大力发展农产品精深加工，将乐平市现代农业示范园区打造成为农业种养区、农产品精深加工区、商贸物流区和综合服务区。依托国家现代农业示范区，积极调整农业产业结构，努力优化农业产业布局，形成农业产业聚群，引领带动全市一二三产业融合发展，构建</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一镇一业</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ja-JP" w:eastAsia="ja-JP"/>
          <w14:textFill>
            <w14:solidFill>
              <w14:srgbClr w14:val="333333"/>
            </w14:solidFill>
          </w14:textFill>
        </w:rPr>
        <w:t>一村一品</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农业格局，在全市形成蔬菜、茶果、中药材、畜禽、水产、光农互补等</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个左右有一定规模、品牌影响力、市场竞争力的农业产业集群。</w:t>
      </w:r>
    </w:p>
    <w:p>
      <w:pPr>
        <w:pStyle w:val="默认"/>
        <w:bidi w:val="0"/>
        <w:spacing w:before="0" w:line="747"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 大力推进</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一乡一园</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工程</w:t>
      </w:r>
    </w:p>
    <w:p>
      <w:pPr>
        <w:pStyle w:val="默认"/>
        <w:bidi w:val="0"/>
        <w:spacing w:before="0" w:line="747"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着力培育主导产业，创新经营体制机制，强化物质装备，培养新型农民，推广良种良法，加快农机农艺融合，大力促进农业生产经营专业化、标准化、规模化和集约化，努力打造现代农业发展的典型和样板。</w:t>
      </w:r>
    </w:p>
    <w:p>
      <w:pPr>
        <w:pStyle w:val="默认"/>
        <w:bidi w:val="0"/>
        <w:spacing w:before="0" w:line="747"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 发挥跨园区引领作用</w:t>
      </w:r>
    </w:p>
    <w:p>
      <w:pPr>
        <w:pStyle w:val="默认"/>
        <w:bidi w:val="0"/>
        <w:spacing w:before="0" w:line="747"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积极探索具有区域特色、顺应现代农业发展规律的建设模式，通过产业拉动、技术辐射和人员培训等，推动创建一批不同层次、特色鲜明的现代农业示范园，形成各级各类示范园互为借鉴、互相补充、竞相发展的良好格局。</w:t>
      </w:r>
    </w:p>
    <w:p>
      <w:pPr>
        <w:pStyle w:val="默认"/>
        <w:bidi w:val="0"/>
        <w:spacing w:before="0" w:after="208" w:line="747"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第四章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发展适度规模经营 优化农业组织方式</w:t>
      </w:r>
    </w:p>
    <w:p>
      <w:pPr>
        <w:pStyle w:val="默认"/>
        <w:bidi w:val="0"/>
        <w:spacing w:before="0" w:line="747"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发展多种形式的适度规模经营</w:t>
      </w:r>
    </w:p>
    <w:p>
      <w:pPr>
        <w:pStyle w:val="默认"/>
        <w:bidi w:val="0"/>
        <w:spacing w:before="0" w:line="747"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在依法自愿有偿和加强服务基础上，完善土地承包经营权流转市场，发展多种形式的规模化、专业化生产经营。引导土地承包经营权向生产和经营能手集中，大力培育和发展种养大户、家庭农（牧）场和农民专业合作社。广泛开展示范合作社示范农场建设行动，加强规范化管理，开展标准化生产，实施品牌化经营，发展电子商务和</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农超对接</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，强化农民合作社（家庭农场）组织带动能力。</w:t>
      </w:r>
      <w:r>
        <w:rPr>
          <w:rFonts w:ascii="PingFang SC Regular" w:hAnsi="PingFang SC Regular" w:hint="default"/>
          <w:outline w:val="0"/>
          <w:color w:val="333333"/>
          <w:sz w:val="30"/>
          <w:szCs w:val="30"/>
          <w:shd w:val="clear" w:color="auto" w:fill="ffffff"/>
          <w:rtl w:val="0"/>
          <w14:textFill>
            <w14:solidFill>
              <w14:srgbClr w14:val="333333"/>
            </w14:solidFill>
          </w14:textFill>
        </w:rPr>
        <w:t> </w:t>
      </w:r>
    </w:p>
    <w:p>
      <w:pPr>
        <w:pStyle w:val="默认"/>
        <w:bidi w:val="0"/>
        <w:spacing w:before="0" w:line="747"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提高农业产业化和规模化经营水平</w:t>
      </w:r>
    </w:p>
    <w:p>
      <w:pPr>
        <w:pStyle w:val="默认"/>
        <w:bidi w:val="0"/>
        <w:spacing w:before="0" w:line="747"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进农业产业化经营跨越式发展。按照扶优、扶大、扶强的原则，选择一批经营水平好、经济效益高、辐射带动能力强的龙头企业予以重点扶持。依托农产品加工、物流等各类农业园区，选建一批农业产业化示范基地，推进龙头企业集群发展。</w:t>
      </w:r>
      <w:r>
        <w:rPr>
          <w:rFonts w:ascii="PingFang SC Regular" w:hAnsi="PingFang SC Regular" w:hint="default"/>
          <w:outline w:val="0"/>
          <w:color w:val="333333"/>
          <w:sz w:val="30"/>
          <w:szCs w:val="30"/>
          <w:shd w:val="clear" w:color="auto" w:fill="ffffff"/>
          <w:rtl w:val="0"/>
          <w14:textFill>
            <w14:solidFill>
              <w14:srgbClr w14:val="333333"/>
            </w14:solidFill>
          </w14:textFill>
        </w:rPr>
        <w:t>        </w:t>
      </w:r>
    </w:p>
    <w:p>
      <w:pPr>
        <w:pStyle w:val="默认"/>
        <w:bidi w:val="0"/>
        <w:spacing w:before="0" w:line="747" w:lineRule="atLeast"/>
        <w:ind w:left="0" w:right="0" w:firstLine="24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 大力发展农业社会化服务</w:t>
      </w:r>
    </w:p>
    <w:p>
      <w:pPr>
        <w:pStyle w:val="默认"/>
        <w:bidi w:val="0"/>
        <w:spacing w:before="0" w:line="747"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基层农技推广体系改革和建设，健全公益性农业技术推广服务体系，增强农业公益性服务能力。加强农业有害生物监测预警和防控能力建设，大力推行专业化统防统治。加强动物防疫体系建设，完善动物疫病防控网络和应急处理机制，强化执法能力建设，切实控制重大动物疫情，努力减轻人畜共患病危害。大力发展农业经营性服务，加强农业社会化服务市场管理，规范服务行为，维护服务组织和农户的合法权益。</w:t>
      </w:r>
    </w:p>
    <w:p>
      <w:pPr>
        <w:pStyle w:val="默认"/>
        <w:bidi w:val="0"/>
        <w:spacing w:before="0" w:after="208" w:line="747"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第五章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加强农业基础设施建设 增强农业发展后劲</w:t>
      </w:r>
    </w:p>
    <w:p>
      <w:pPr>
        <w:pStyle w:val="默认"/>
        <w:bidi w:val="0"/>
        <w:spacing w:before="0" w:line="747"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 大规模开展高标准农田建设</w:t>
      </w:r>
    </w:p>
    <w:p>
      <w:pPr>
        <w:pStyle w:val="默认"/>
        <w:bidi w:val="0"/>
        <w:spacing w:before="0" w:line="747"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按照统筹规划、分工协作、集中投入、连片推进的思路，拓宽资金渠道，加大投入力度，积极开展高标准农田建设。加快大中型灌区、排灌泵站配套改造，大力开展小型农田水利建设，新建一批灌区，增加农田有效灌溉面积。</w:t>
      </w:r>
    </w:p>
    <w:p>
      <w:pPr>
        <w:pStyle w:val="默认"/>
        <w:bidi w:val="0"/>
        <w:spacing w:before="0" w:line="747"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推进养殖企业标准建设</w:t>
      </w:r>
    </w:p>
    <w:p>
      <w:pPr>
        <w:pStyle w:val="默认"/>
        <w:bidi w:val="0"/>
        <w:spacing w:before="0" w:line="747"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速培育一大批设施完备、技术先进、质量安全、环境友好的现代化养殖场，改善养殖业生产条件。加快实施畜禽良种工程，建设乐平花猪国家级原种场，支持畜禽规模化养殖场（小区）开展标准化改造和建设。开展池塘标准化改造，推进水产健康养殖。</w:t>
      </w:r>
    </w:p>
    <w:p>
      <w:pPr>
        <w:pStyle w:val="默认"/>
        <w:bidi w:val="0"/>
        <w:spacing w:before="0" w:line="747"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加快农业机械化进程</w:t>
      </w:r>
    </w:p>
    <w:p>
      <w:pPr>
        <w:pStyle w:val="默认"/>
        <w:bidi w:val="0"/>
        <w:spacing w:before="0" w:line="747"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加强推广先进适用、安全可靠、节能减排、生产急需的农业机械，优化农机装备结构，加快推进水稻栽插机械化，大力发展高效植保机械，积极推进养殖业、园艺业、农产品初加工机械化，发展农用航空。</w:t>
      </w:r>
    </w:p>
    <w:p>
      <w:pPr>
        <w:pStyle w:val="默认"/>
        <w:bidi w:val="0"/>
        <w:spacing w:before="0" w:line="747"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 加快发展</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智慧农业</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p>
    <w:p>
      <w:pPr>
        <w:pStyle w:val="默认"/>
        <w:bidi w:val="0"/>
        <w:spacing w:before="0" w:line="747"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实施</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互联网</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农业行动，推动</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123+N</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智慧农业建设，促进信息技术、工程技术在农业设施中的集成应用。加强农村信息化基础设施建设，建立健全农村公共信息资源数据库。积极发展农产品电子商务、连锁直销、农超（社）对接、展示展销等现代营销。</w:t>
      </w:r>
    </w:p>
    <w:p>
      <w:pPr>
        <w:pStyle w:val="默认"/>
        <w:bidi w:val="0"/>
        <w:spacing w:before="0" w:after="208" w:line="747"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第四篇</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创新社会服务理念 全力发展现代服务业</w:t>
      </w:r>
    </w:p>
    <w:p>
      <w:pPr>
        <w:pStyle w:val="默认"/>
        <w:bidi w:val="0"/>
        <w:spacing w:before="0" w:line="747"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按照提升传统服务业，发展现代服务业，做强有比较优势的服务业的总体思路，深化管理体制和运行机制改革，重点发展商贸物流业、旅游业和金融业等现代服务业，加快构建与农业现代化、工业化、城镇化进程相适应的现代服务业体系，努力打造覆盖赣东北等周边地区的服务业高地。</w:t>
      </w:r>
    </w:p>
    <w:p>
      <w:pPr>
        <w:pStyle w:val="默认"/>
        <w:bidi w:val="0"/>
        <w:spacing w:before="0" w:after="208" w:line="747"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CN" w:eastAsia="zh-CN"/>
          <w14:textFill>
            <w14:solidFill>
              <w14:srgbClr w14:val="333333"/>
            </w14:solidFill>
          </w14:textFill>
        </w:rPr>
        <w:t>第一章 建设现代物流产业园 大力打造物流强市</w:t>
      </w:r>
    </w:p>
    <w:p>
      <w:pPr>
        <w:pStyle w:val="默认"/>
        <w:bidi w:val="0"/>
        <w:spacing w:before="0" w:line="747"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加快物流基础设施建设</w:t>
      </w:r>
    </w:p>
    <w:p>
      <w:pPr>
        <w:pStyle w:val="默认"/>
        <w:bidi w:val="0"/>
        <w:spacing w:before="0" w:line="747"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优化交通布局，加大交通基础建设，使交通更便捷，网络更完善；大力推进航运、陆运和铁运等运输方式的衔接和配套，提高资源使用效率和物流运行效率，发展多式联运，加强集疏运体系建设，使航路、铁路、公路实现</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无缝对接</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；大力发展通村通组公路建设，形成完善的物流服务体系，不断推进网络化和系统化的物流基础设施建设，形成布局合理和功能配套的物流基础设施系统。</w:t>
      </w:r>
    </w:p>
    <w:p>
      <w:pPr>
        <w:pStyle w:val="默认"/>
        <w:bidi w:val="0"/>
        <w:spacing w:before="0" w:line="747"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大力培育现代物流企业</w:t>
      </w:r>
    </w:p>
    <w:p>
      <w:pPr>
        <w:pStyle w:val="默认"/>
        <w:bidi w:val="0"/>
        <w:spacing w:before="0" w:line="747"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实施</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引进</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ja-JP" w:eastAsia="ja-JP"/>
          <w14:textFill>
            <w14:solidFill>
              <w14:srgbClr w14:val="333333"/>
            </w14:solidFill>
          </w14:textFill>
        </w:rPr>
        <w:t>和</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培育</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相结合的战略，大力推进乐平市现代物流企业快速发展；鼓励专业化物流服务企业参与物流基础设施的开发和建设，吸引国内着名物流企业落户乐平；积极推进交通运输、仓储配送、货运代理、多式联运企业兼并、联合，发展和培育一批具有一定规模的本土物流企业。</w:t>
      </w:r>
    </w:p>
    <w:p>
      <w:pPr>
        <w:pStyle w:val="默认"/>
        <w:bidi w:val="0"/>
        <w:spacing w:before="0" w:line="747"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加快完善农村商品流通体系</w:t>
      </w:r>
    </w:p>
    <w:p>
      <w:pPr>
        <w:pStyle w:val="默认"/>
        <w:bidi w:val="0"/>
        <w:spacing w:before="0" w:line="747"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推动骨干流通企业向农村发展，加快日用消费品农家店和农资连锁店建设；加快农超对接步伐，搭建农产品进城的绿色通道；建成一批具有市场竞争力的农产品物流公司、物流配送中心和集仓储、运输、销售为一体的鲜活农产品冷链体系。</w:t>
      </w:r>
    </w:p>
    <w:p>
      <w:pPr>
        <w:pStyle w:val="默认"/>
        <w:bidi w:val="0"/>
        <w:spacing w:before="0" w:line="747"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加快推进现代物流产业园建设</w:t>
      </w:r>
    </w:p>
    <w:p>
      <w:pPr>
        <w:pStyle w:val="默认"/>
        <w:bidi w:val="0"/>
        <w:spacing w:before="0" w:line="747"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重点推进乐平市赣东北综合物流中心建设，形成覆盖整个赣东北的货物综合集散、仓储中心；支持乐平市赣东北现代农副产品综合物流园建设，建设成新型一站式服务的大型农产品批发、商业及生活配套的综合体，打造涵盖农副产品质量安全检测、仓储物流、产品加工配送等多层次的物流产业集群，形成服务赣东北的现代农副产品交易平台。</w:t>
      </w:r>
    </w:p>
    <w:p>
      <w:pPr>
        <w:pStyle w:val="默认"/>
        <w:bidi w:val="0"/>
        <w:spacing w:before="0" w:after="208" w:line="747"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第二章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大力发展商贸服务业 加快产业转型升级</w:t>
      </w:r>
    </w:p>
    <w:p>
      <w:pPr>
        <w:pStyle w:val="默认"/>
        <w:bidi w:val="0"/>
        <w:spacing w:before="0" w:line="747"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不断发展壮大商贸市场</w:t>
      </w:r>
    </w:p>
    <w:p>
      <w:pPr>
        <w:pStyle w:val="默认"/>
        <w:bidi w:val="0"/>
        <w:spacing w:before="0" w:line="747"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依托新建的翥山天城、新时代广场、万尚广场和光和广场等新型商贸设施集聚区，建设大型专业卖场，加快建设城区核心商圈；大力培育和建设赣东北商贸城、中远蔬菜农产品批发市场、再生资源市场、城东商业中心、红星美凯龙和汽车交易市场，打造大型商贸市场集群，培育一批成熟专业商贸市场、大型商贸综合体和特色商业街，新增一批大型休闲购物超市。</w:t>
      </w:r>
    </w:p>
    <w:p>
      <w:pPr>
        <w:pStyle w:val="默认"/>
        <w:bidi w:val="0"/>
        <w:spacing w:before="0" w:line="747"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加快发展电子商务产业</w:t>
      </w:r>
    </w:p>
    <w:p>
      <w:pPr>
        <w:pStyle w:val="默认"/>
        <w:bidi w:val="0"/>
        <w:spacing w:before="0" w:line="747"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推进乐平市电子商务孵化基地建设，着力培育一批本土电子商务示范企业，打造赣东北地区最大的实体和电子商务中心，培育若干家注册用户超过</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万户的本土第三方平台，切实提高全市企业电子商务应用普及率。抓好电商人才的培训及普及，大力发展农村电商。</w:t>
      </w:r>
    </w:p>
    <w:p>
      <w:pPr>
        <w:pStyle w:val="默认"/>
        <w:bidi w:val="0"/>
        <w:spacing w:before="0" w:line="747"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构建现代商业网络体系</w:t>
      </w:r>
    </w:p>
    <w:p>
      <w:pPr>
        <w:pStyle w:val="默认"/>
        <w:bidi w:val="0"/>
        <w:spacing w:before="0" w:line="747"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发展和建成商品贸易中心、消费购物中心、现代物流中心和商务信息中心，着力构建城乡同步发展、共同繁荣的现代商业网络体系；加强培育新型商贸综合体成为流通龙头企业，规划并建设好新城区农贸市场，壮大现有小商品和蔬菜批发市场；积极引导企业运用连锁经营等方式，到社区建立超市、便利店、标准化菜店等各类网点，形成门类齐全的城市社区服务网络；建成一批标准化商业社区。</w:t>
      </w:r>
    </w:p>
    <w:p>
      <w:pPr>
        <w:pStyle w:val="默认"/>
        <w:bidi w:val="0"/>
        <w:spacing w:before="0" w:after="208" w:line="747"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第三章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大力提升旅游综合服务能力 加快旅游业发展</w:t>
      </w:r>
    </w:p>
    <w:p>
      <w:pPr>
        <w:pStyle w:val="默认"/>
        <w:bidi w:val="0"/>
        <w:spacing w:before="0" w:line="747"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 优化旅游空间布局</w:t>
      </w:r>
    </w:p>
    <w:p>
      <w:pPr>
        <w:pStyle w:val="默认"/>
        <w:bidi w:val="0"/>
        <w:spacing w:before="0" w:line="747"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着力做优</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ja-JP" w:eastAsia="ja-JP"/>
          <w14:textFill>
            <w14:solidFill>
              <w14:srgbClr w14:val="333333"/>
            </w14:solidFill>
          </w14:textFill>
        </w:rPr>
        <w:t>六区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促进旅游业大发展。以洪岩仙境为核心，做优以历居山、翠平湖为主要资源的自然景观旅游区；以砚山景区、涌山历史名村为主要资源的文化体验旅游区；以镇桥江南蔬菜基地、众埠返乡创业园、中节能农光互补项目区、中电投农（林）光互补项目区、鸬鹚乡倪坞村全省美丽乡村示范区为主要资源的乡村休闲旅游区；以古戏台博览园、南窑为主要资源的民俗风情旅游区；以文山怪石林景区和红十军建军旧址为主要资源的红色革命旅游区；以名口亿年硅化木遗址和军山摩崖石刻为主要资源的访古科考旅游区。</w:t>
      </w:r>
    </w:p>
    <w:p>
      <w:pPr>
        <w:pStyle w:val="默认"/>
        <w:bidi w:val="0"/>
        <w:spacing w:before="0" w:line="747"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 不断丰富乐平旅游资源</w:t>
      </w:r>
    </w:p>
    <w:p>
      <w:pPr>
        <w:pStyle w:val="默认"/>
        <w:bidi w:val="0"/>
        <w:spacing w:before="0" w:line="747"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大力依托乐平市</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红色、绿色、古色</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三大特色旅游资源，着力建设东部、南部和西部旅游带，加快构建</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多彩乐平</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；重点开发以赣东北特委旧址、红十军建军旧址和方志敏旧居为主的红色旅游，加快打造以乐平古戏台、涌山历史文化名村、砚山古民居等为主的古色旅游；积极融入昌九景</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金三角</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、景上鹰</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银三角</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以及</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六山、三湖、四名城</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的区域旅游格局，利用南昌、景德镇、婺源等周边地区旅游发展的优势，带动全市旅游大发展；重点打造文山怪石林</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红十军旧址</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众埠蔬菜基地</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接渡南窑等精品旅游线路。</w:t>
      </w:r>
    </w:p>
    <w:p>
      <w:pPr>
        <w:pStyle w:val="默认"/>
        <w:bidi w:val="0"/>
        <w:spacing w:before="0" w:line="747"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加快完善旅游配套设施建设</w:t>
      </w:r>
    </w:p>
    <w:p>
      <w:pPr>
        <w:pStyle w:val="默认"/>
        <w:bidi w:val="0"/>
        <w:spacing w:before="0" w:line="747"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着力实施赣东北精品景区的旅游公路建设，重点推进洪岩至婺源、景德镇至涌山至洪岩的旅游公路建设；不断提升景区建设水平，做大做强洪岩仙境和怪石林景区，恢复国家</w:t>
      </w:r>
      <w:r>
        <w:rPr>
          <w:rFonts w:ascii="PingFang SC Regular" w:hAnsi="PingFang SC Regular"/>
          <w:outline w:val="0"/>
          <w:color w:val="333333"/>
          <w:sz w:val="30"/>
          <w:szCs w:val="30"/>
          <w:shd w:val="clear" w:color="auto" w:fill="ffffff"/>
          <w:rtl w:val="0"/>
          <w14:textFill>
            <w14:solidFill>
              <w14:srgbClr w14:val="333333"/>
            </w14:solidFill>
          </w14:textFill>
        </w:rPr>
        <w:t>4A</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级景区应有面貌；加快乐平城市旅游服务站、乐平市洪岩镇乡村旅游服务中心和乐平市众埠镇乡村旅游服务中心建设，进一步完善旅游交通指示牌等旅游公共服务体系；依托乐平东方国际酒店，打造一批综合服务设施完善、服务质量优良的星级饭店。</w:t>
      </w:r>
    </w:p>
    <w:p>
      <w:pPr>
        <w:pStyle w:val="默认"/>
        <w:bidi w:val="0"/>
        <w:spacing w:before="0" w:line="747"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0"/>
          <w14:textFill>
            <w14:solidFill>
              <w14:srgbClr w14:val="333333"/>
            </w14:solidFill>
          </w14:textFill>
        </w:rPr>
        <w:t> </w:t>
      </w:r>
    </w:p>
    <w:tbl>
      <w:tblPr>
        <w:tblW w:w="9638" w:type="dxa"/>
        <w:jc w:val="righ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8"/>
      </w:tblGrid>
      <w:tr>
        <w:tblPrEx>
          <w:shd w:val="clear" w:color="auto" w:fill="auto"/>
        </w:tblPrEx>
        <w:trPr>
          <w:trHeight w:val="42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top"/>
          </w:tcPr>
          <w:p>
            <w:pPr>
              <w:pStyle w:val="表格样式 2"/>
              <w:bidi w:val="0"/>
              <w:spacing w:line="45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专栏</w:t>
            </w:r>
            <w:r>
              <w:rPr>
                <w:rFonts w:ascii="PingFang SC Semibold" w:hAnsi="PingFang SC Semibold"/>
                <w:outline w:val="0"/>
                <w:color w:val="333333"/>
                <w:sz w:val="30"/>
                <w:szCs w:val="30"/>
                <w:shd w:val="clear" w:color="auto" w:fill="ffffff"/>
                <w:rtl w:val="0"/>
                <w14:textFill>
                  <w14:solidFill>
                    <w14:srgbClr w14:val="333333"/>
                  </w14:solidFill>
                </w14:textFill>
              </w:rPr>
              <w:t xml:space="preserve">4: </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一核、两极、三带、四区</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的旅游产业格局</w:t>
            </w:r>
          </w:p>
        </w:tc>
      </w:tr>
      <w:tr>
        <w:tblPrEx>
          <w:shd w:val="clear" w:color="auto" w:fill="auto"/>
        </w:tblPrEx>
        <w:trPr>
          <w:trHeight w:val="87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top"/>
          </w:tcPr>
          <w:p>
            <w:pPr>
              <w:pStyle w:val="表格样式 2"/>
              <w:bidi w:val="0"/>
              <w:spacing w:line="450" w:lineRule="atLeast"/>
              <w:ind w:left="0" w:right="0" w:firstLine="276"/>
              <w:jc w:val="left"/>
              <w:rPr>
                <w:rtl w:val="0"/>
              </w:rPr>
            </w:pP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一核</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：即以乐平中心城区为核心，成为未来乐平市市域旅游集散与休闲购物中心。</w:t>
            </w:r>
          </w:p>
        </w:tc>
      </w:tr>
      <w:tr>
        <w:tblPrEx>
          <w:shd w:val="clear" w:color="auto" w:fill="auto"/>
        </w:tblPrEx>
        <w:trPr>
          <w:trHeight w:val="87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top"/>
          </w:tcPr>
          <w:p>
            <w:pPr>
              <w:pStyle w:val="表格样式 2"/>
              <w:bidi w:val="0"/>
              <w:spacing w:line="450" w:lineRule="atLeast"/>
              <w:ind w:left="0" w:right="0" w:firstLine="276"/>
              <w:jc w:val="left"/>
              <w:rPr>
                <w:rtl w:val="0"/>
              </w:rPr>
            </w:pP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两极</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。即洪岩仙境旅游区与文山怪石林旅游区，作为未来乐平市旅游发展的两大增长极。</w:t>
            </w:r>
          </w:p>
        </w:tc>
      </w:tr>
      <w:tr>
        <w:tblPrEx>
          <w:shd w:val="clear" w:color="auto" w:fill="auto"/>
        </w:tblPrEx>
        <w:trPr>
          <w:trHeight w:val="222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top"/>
          </w:tcPr>
          <w:p>
            <w:pPr>
              <w:pStyle w:val="表格样式 2"/>
              <w:bidi w:val="0"/>
              <w:spacing w:line="600" w:lineRule="atLeast"/>
              <w:ind w:left="0" w:right="0" w:firstLine="276"/>
              <w:jc w:val="left"/>
              <w:rPr>
                <w:rtl w:val="0"/>
              </w:rPr>
            </w:pP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三带</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：即东部旅游带：中心城区</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ja-JP" w:eastAsia="ja-JP"/>
                <w14:textFill>
                  <w14:solidFill>
                    <w14:srgbClr w14:val="333333"/>
                  </w14:solidFill>
                </w14:textFill>
              </w:rPr>
              <w:t>洪岩</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历居山；中部旅游带：涌山</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塔前</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中心城区</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镇桥镇；南部旅游带：中心城区</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接渡南窑</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众埠蔬菜基地</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红十军旧址</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ja-JP" w:eastAsia="ja-JP"/>
                <w14:textFill>
                  <w14:solidFill>
                    <w14:srgbClr w14:val="333333"/>
                  </w14:solidFill>
                </w14:textFill>
              </w:rPr>
              <w:t>文山怪石林</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十里岗</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军峰湖。</w:t>
            </w:r>
          </w:p>
        </w:tc>
      </w:tr>
      <w:tr>
        <w:tblPrEx>
          <w:shd w:val="clear" w:color="auto" w:fill="auto"/>
        </w:tblPrEx>
        <w:trPr>
          <w:trHeight w:val="177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top"/>
          </w:tcPr>
          <w:p>
            <w:pPr>
              <w:pStyle w:val="表格样式 2"/>
              <w:bidi w:val="0"/>
              <w:spacing w:line="450" w:lineRule="atLeast"/>
              <w:ind w:left="0" w:right="0" w:firstLine="276"/>
              <w:jc w:val="left"/>
              <w:rPr>
                <w:rtl w:val="0"/>
              </w:rPr>
            </w:pP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ja-JP" w:eastAsia="ja-JP"/>
                <w14:textFill>
                  <w14:solidFill>
                    <w14:srgbClr w14:val="333333"/>
                  </w14:solidFill>
                </w14:textFill>
              </w:rPr>
              <w:t>四区</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：一是东北部洪岩仙境旅游区，二是北部砚山特色文化观光与温泉度假旅游区，三是西南中心城区休闲与城郊专题观光旅游区，四是南部文山石林</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红十军建军旧址</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众埠蔬菜基地为怪石林综合旅游区。</w:t>
            </w:r>
          </w:p>
        </w:tc>
      </w:tr>
    </w:tbl>
    <w:p>
      <w:pPr>
        <w:pStyle w:val="默认"/>
        <w:bidi w:val="0"/>
        <w:spacing w:before="0" w:after="208" w:line="720" w:lineRule="atLeast"/>
        <w:ind w:left="0" w:right="0" w:firstLine="0"/>
        <w:jc w:val="right"/>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第四章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加大金融机构招商力度 进一步完善金融体系</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 大力引进金融机构 拓宽金融渠道</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推进招商银行、民生银行、浦发银行等股份制银行和地方性商业银行进驻乐平设立支行，努力建成由政策性银行、国有商业银行、股份制商业银行、地方性商业银行和外资银行等构成的较为完善的银行业机构体系；引入若干家股份制银行或外资银行在乐平设立分支机构；鼓励和支持国内外保险公司设立独立法人机构，推动各类专业性保险公司设立。</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 加快完善金融市场体系 规范资本市场</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加快推进企业上市步伐，鼓励企业到国内外证券交易所上市融资和场外市场挂牌融资，重点扶持景德镇宏柏化学科技有限公司主板上市，积极引导康安实业、彩云食品、绿乐蔬菜等企业在</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新三板</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挂牌；积极推进符合条件的企业通过发行公司债券、可转换债券及城市公用设施项目债券等筹集资金；积极培育公开透明、健康发展的资本市场，规范民间借贷市场，强化对民间借贷金融风险的监管力度；创新财政性担保、商业化担保和自助性担保等运作模式，拓宽保险服务领域，进一步发展养老保险、医疗保险，发挥商业保险在健全社会保障体系中的重要作用。</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 建立健全诚信体系 打造金融示范区</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动员社会力量营造诚实守信氛围，开展信用乡（镇）村建设，积极做好全国土地经营权抵押贷款试点工作，把乐平市打造为全市普惠金融示范区。</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CN" w:eastAsia="zh-CN"/>
          <w14:textFill>
            <w14:solidFill>
              <w14:srgbClr w14:val="333333"/>
            </w14:solidFill>
          </w14:textFill>
        </w:rPr>
        <w:t>第五篇 加强基础设施建设 增强社会发展支撑力</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实施基础设施提升战略，坚持统筹规划、适度超前的原则，着力扩大规模、补足短板、提高标准、完善网络，加快建设综合立体、功能配套、安全高效的现代化基础设施体系。</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CN" w:eastAsia="zh-CN"/>
          <w14:textFill>
            <w14:solidFill>
              <w14:srgbClr w14:val="333333"/>
            </w14:solidFill>
          </w14:textFill>
        </w:rPr>
        <w:t>第一章 推进交通网络建设 加快构建交通综合枢纽</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大力推进路网建设</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加快路网建设，构筑南通北达、承西启东的公路交通网络系统；维持现有的北接景德镇市、九江市，南连鹰潭市、南昌市的纵向大交通格局，加强东西向主要交通通行能力；按照</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三纵三横一环</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的路网整体布局，加快市内路网建设，实现市内交通高效通畅；重点建设德昌高速乐平工业园（礼林）出入口、湾头出入口、乐平（众埠）服务区项目，加快推进</w:t>
      </w:r>
      <w:r>
        <w:rPr>
          <w:rFonts w:ascii="PingFang SC Regular" w:hAnsi="PingFang SC Regular"/>
          <w:outline w:val="0"/>
          <w:color w:val="333333"/>
          <w:sz w:val="30"/>
          <w:szCs w:val="30"/>
          <w:shd w:val="clear" w:color="auto" w:fill="ffffff"/>
          <w:rtl w:val="0"/>
          <w14:textFill>
            <w14:solidFill>
              <w14:srgbClr w14:val="333333"/>
            </w14:solidFill>
          </w14:textFill>
        </w:rPr>
        <w:t>206</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国道乐平至景德镇段拓宽改造、乐平城市外环道路、</w:t>
      </w:r>
      <w:r>
        <w:rPr>
          <w:rFonts w:ascii="PingFang SC Regular" w:hAnsi="PingFang SC Regular"/>
          <w:outline w:val="0"/>
          <w:color w:val="333333"/>
          <w:sz w:val="30"/>
          <w:szCs w:val="30"/>
          <w:shd w:val="clear" w:color="auto" w:fill="ffffff"/>
          <w:rtl w:val="0"/>
          <w14:textFill>
            <w14:solidFill>
              <w14:srgbClr w14:val="333333"/>
            </w14:solidFill>
          </w14:textFill>
        </w:rPr>
        <w:t>S306</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省道、</w:t>
      </w:r>
      <w:r>
        <w:rPr>
          <w:rFonts w:ascii="PingFang SC Regular" w:hAnsi="PingFang SC Regular"/>
          <w:outline w:val="0"/>
          <w:color w:val="333333"/>
          <w:sz w:val="30"/>
          <w:szCs w:val="30"/>
          <w:shd w:val="clear" w:color="auto" w:fill="ffffff"/>
          <w:rtl w:val="0"/>
          <w14:textFill>
            <w14:solidFill>
              <w14:srgbClr w14:val="333333"/>
            </w14:solidFill>
          </w14:textFill>
        </w:rPr>
        <w:t>S205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省道项目建设，着力提升乐江线乐平段道路，重点突破接渡公路</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瓶颈</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；逐步改造和提升城镇道路等级，建立完善的市至镇（乡）、镇（乡）至镇（乡）和镇（乡）至村、村至村的农村公路网络。</w:t>
      </w:r>
    </w:p>
    <w:tbl>
      <w:tblPr>
        <w:tblW w:w="9638" w:type="dxa"/>
        <w:jc w:val="righ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8"/>
      </w:tblGrid>
      <w:tr>
        <w:tblPrEx>
          <w:shd w:val="clear" w:color="auto" w:fill="auto"/>
        </w:tblPrEx>
        <w:trPr>
          <w:trHeight w:val="42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top"/>
          </w:tcPr>
          <w:p>
            <w:pPr>
              <w:pStyle w:val="表格样式 2"/>
              <w:bidi w:val="0"/>
              <w:spacing w:line="45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专栏</w:t>
            </w:r>
            <w:r>
              <w:rPr>
                <w:rFonts w:ascii="PingFang SC Semibold" w:hAnsi="PingFang SC Semibold"/>
                <w:outline w:val="0"/>
                <w:color w:val="333333"/>
                <w:sz w:val="30"/>
                <w:szCs w:val="30"/>
                <w:shd w:val="clear" w:color="auto" w:fill="ffffff"/>
                <w:rtl w:val="0"/>
                <w14:textFill>
                  <w14:solidFill>
                    <w14:srgbClr w14:val="333333"/>
                  </w14:solidFill>
                </w14:textFill>
              </w:rPr>
              <w:t xml:space="preserve">5: </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三纵三横一环</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公路网布局</w:t>
            </w:r>
          </w:p>
        </w:tc>
      </w:tr>
      <w:tr>
        <w:tblPrEx>
          <w:shd w:val="clear" w:color="auto" w:fill="auto"/>
        </w:tblPrEx>
        <w:trPr>
          <w:trHeight w:val="222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top"/>
          </w:tcPr>
          <w:p>
            <w:pPr>
              <w:pStyle w:val="表格样式 2"/>
              <w:bidi w:val="0"/>
              <w:spacing w:line="450" w:lineRule="atLeast"/>
              <w:ind w:left="0" w:right="0" w:firstLine="563"/>
              <w:jc w:val="left"/>
              <w:rPr>
                <w:rtl w:val="0"/>
              </w:rPr>
            </w:pP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三纵</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：一是济广高速景鹰段，继续发挥高速公路对乐平的经济拉动作用；二是</w:t>
            </w:r>
            <w:r>
              <w:rPr>
                <w:rFonts w:ascii="PingFang SC Regular" w:hAnsi="PingFang SC Regular"/>
                <w:outline w:val="0"/>
                <w:color w:val="333333"/>
                <w:sz w:val="30"/>
                <w:szCs w:val="30"/>
                <w:shd w:val="clear" w:color="auto" w:fill="ffffff"/>
                <w:rtl w:val="0"/>
                <w14:textFill>
                  <w14:solidFill>
                    <w14:srgbClr w14:val="333333"/>
                  </w14:solidFill>
                </w14:textFill>
              </w:rPr>
              <w:t>G206</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，按一级公路标准修建，强化目前已经形成的纵向交通走廊和产业带；三是</w:t>
            </w:r>
            <w:r>
              <w:rPr>
                <w:rFonts w:ascii="PingFang SC Regular" w:hAnsi="PingFang SC Regular"/>
                <w:outline w:val="0"/>
                <w:color w:val="333333"/>
                <w:sz w:val="30"/>
                <w:szCs w:val="30"/>
                <w:shd w:val="clear" w:color="auto" w:fill="ffffff"/>
                <w:rtl w:val="0"/>
                <w14:textFill>
                  <w14:solidFill>
                    <w14:srgbClr w14:val="333333"/>
                  </w14:solidFill>
                </w14:textFill>
              </w:rPr>
              <w:t>S205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，提升公路等级为一级公路，作为连接德昌高速公路与乐平市中心城区最为便捷的通道，同时是沟通乐平与景德镇、上饶市的主要通道。</w:t>
            </w:r>
          </w:p>
        </w:tc>
      </w:tr>
      <w:tr>
        <w:tblPrEx>
          <w:shd w:val="clear" w:color="auto" w:fill="auto"/>
        </w:tblPrEx>
        <w:trPr>
          <w:trHeight w:val="177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top"/>
          </w:tcPr>
          <w:p>
            <w:pPr>
              <w:pStyle w:val="表格样式 2"/>
              <w:bidi w:val="0"/>
              <w:spacing w:line="450" w:lineRule="atLeast"/>
              <w:ind w:left="0" w:right="0" w:firstLine="563"/>
              <w:jc w:val="left"/>
              <w:rPr>
                <w:rtl w:val="0"/>
              </w:rPr>
            </w:pP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ja-JP" w:eastAsia="ja-JP"/>
                <w14:textFill>
                  <w14:solidFill>
                    <w14:srgbClr w14:val="333333"/>
                  </w14:solidFill>
                </w14:textFill>
              </w:rPr>
              <w:t>三横</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：一是德昌高速公路，从市域南侧穿越境内，途径礼林镇、鸬鹚乡、名口镇等乡镇，是乐平市对接长三角的便捷通道；二是改建</w:t>
            </w:r>
            <w:r>
              <w:rPr>
                <w:rFonts w:ascii="PingFang SC Regular" w:hAnsi="PingFang SC Regular"/>
                <w:outline w:val="0"/>
                <w:color w:val="333333"/>
                <w:sz w:val="30"/>
                <w:szCs w:val="30"/>
                <w:shd w:val="clear" w:color="auto" w:fill="ffffff"/>
                <w:rtl w:val="0"/>
                <w14:textFill>
                  <w14:solidFill>
                    <w14:srgbClr w14:val="333333"/>
                  </w14:solidFill>
                </w14:textFill>
              </w:rPr>
              <w:t>S306</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德三公路，提高省道道路等级至一级公路；三是改造</w:t>
            </w:r>
            <w:r>
              <w:rPr>
                <w:rFonts w:ascii="PingFang SC Regular" w:hAnsi="PingFang SC Regular"/>
                <w:outline w:val="0"/>
                <w:color w:val="333333"/>
                <w:sz w:val="30"/>
                <w:szCs w:val="30"/>
                <w:shd w:val="clear" w:color="auto" w:fill="ffffff"/>
                <w:rtl w:val="0"/>
                <w14:textFill>
                  <w14:solidFill>
                    <w14:srgbClr w14:val="333333"/>
                  </w14:solidFill>
                </w14:textFill>
              </w:rPr>
              <w:t>S205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，按照一级公路标准修建。</w:t>
            </w:r>
          </w:p>
        </w:tc>
      </w:tr>
      <w:tr>
        <w:tblPrEx>
          <w:shd w:val="clear" w:color="auto" w:fill="auto"/>
        </w:tblPrEx>
        <w:trPr>
          <w:trHeight w:val="132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top"/>
          </w:tcPr>
          <w:p>
            <w:pPr>
              <w:pStyle w:val="表格样式 2"/>
              <w:bidi w:val="0"/>
              <w:spacing w:line="450" w:lineRule="atLeast"/>
              <w:ind w:left="0" w:right="0" w:firstLine="563"/>
              <w:jc w:val="left"/>
              <w:rPr>
                <w:rtl w:val="0"/>
              </w:rPr>
            </w:pPr>
            <w:r>
              <w:rPr>
                <w:rFonts w:ascii="PingFang SC Semibold" w:hAnsi="PingFang SC Semibold"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一环</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：乐平市域公路环线，规划等级为二级公路，规划经过临港镇</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高家镇</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众埠镇</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礼林镇</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镇桥镇</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塔前镇</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双田镇等乡镇，该条线路建设，使得乐平交通便捷进入高速运输大通道。</w:t>
            </w:r>
          </w:p>
        </w:tc>
      </w:tr>
    </w:tbl>
    <w:p>
      <w:pPr>
        <w:pStyle w:val="默认"/>
        <w:bidi w:val="0"/>
        <w:spacing w:before="0" w:line="450" w:lineRule="atLeast"/>
        <w:ind w:left="0" w:right="0" w:firstLine="784"/>
        <w:jc w:val="righ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加快推进铁路网建设</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完善连接东西、贯通南北、安全便捷的铁路通道网络；超前规划，适时建设昌景黄高铁乐平站项目，形成乐平境内纵贯南北的经济动脉线，力争实现高铁线路建设的零突破；推进皖赣铁路扩能改造项目，规划搬迁乐平货运站，完善铁路与公路运输的衔接，发展形成大型的区域性客货转运中心与物流基地；推进高标准通站道路建设，形成铁路和公路联运系统。</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 着力推进乐平港区建设</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大力提升乐安河原有航道，着力实施乐安河治理和乐安河</w:t>
      </w:r>
      <w:r>
        <w:rPr>
          <w:rFonts w:ascii="PingFang SC Regular" w:hAnsi="PingFang SC Regular"/>
          <w:outline w:val="0"/>
          <w:color w:val="333333"/>
          <w:sz w:val="30"/>
          <w:szCs w:val="30"/>
          <w:shd w:val="clear" w:color="auto" w:fill="ffffff"/>
          <w:rtl w:val="0"/>
          <w14:textFill>
            <w14:solidFill>
              <w14:srgbClr w14:val="333333"/>
            </w14:solidFill>
          </w14:textFill>
        </w:rPr>
        <w:t>36</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公里航道疏竣整治工程，不断提升航道技术等级，确保整体通航能力达到</w:t>
      </w:r>
      <w:r>
        <w:rPr>
          <w:rFonts w:ascii="PingFang SC Regular" w:hAnsi="PingFang SC Regular"/>
          <w:outline w:val="0"/>
          <w:color w:val="333333"/>
          <w:sz w:val="30"/>
          <w:szCs w:val="30"/>
          <w:shd w:val="clear" w:color="auto" w:fill="ffffff"/>
          <w:rtl w:val="0"/>
          <w14:textFill>
            <w14:solidFill>
              <w14:srgbClr w14:val="333333"/>
            </w14:solidFill>
          </w14:textFill>
        </w:rPr>
        <w:t>500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吨级；全面建成鸣山、塔山、山下三个年吞吐量</w:t>
      </w:r>
      <w:r>
        <w:rPr>
          <w:rFonts w:ascii="PingFang SC Regular" w:hAnsi="PingFang SC Regular"/>
          <w:outline w:val="0"/>
          <w:color w:val="333333"/>
          <w:sz w:val="30"/>
          <w:szCs w:val="30"/>
          <w:shd w:val="clear" w:color="auto" w:fill="ffffff"/>
          <w:rtl w:val="0"/>
          <w14:textFill>
            <w14:solidFill>
              <w14:srgbClr w14:val="333333"/>
            </w14:solidFill>
          </w14:textFill>
        </w:rPr>
        <w:t>50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吨级以上港口，大幅降低乐平工业园、金山工业区、塔前工业区三大工业园区企业原料、产品的运输费用；加快实施港口疏港通道建设和完善其它航运配套设施，形成联系紧密、运行高效、通江达海的内河运输体系。</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 加强站场和物流园区建设</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市区规划建设</w:t>
      </w: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个二级客运站和</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个货运站，每个乡镇建成</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个客运站，完善农村客运网络，形成布局合理、功能完善的农村客运服务网络，实现</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村村通</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班车；规划建设</w:t>
      </w:r>
      <w:r>
        <w:rPr>
          <w:rFonts w:ascii="PingFang SC Regular" w:hAnsi="PingFang SC Regular"/>
          <w:outline w:val="0"/>
          <w:color w:val="333333"/>
          <w:sz w:val="30"/>
          <w:szCs w:val="30"/>
          <w:shd w:val="clear" w:color="auto" w:fill="ffffff"/>
          <w:rtl w:val="0"/>
          <w14:textFill>
            <w14:solidFill>
              <w14:srgbClr w14:val="333333"/>
            </w14:solidFill>
          </w14:textFill>
        </w:rPr>
        <w:t>4</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个通用集散型物流园区，依托良好的区位条件和便利的对外公路通道，实现货物在枢纽节点的快速集散、干线批量运输、中转分拨和高效配送，实现网络化、规模化运输，为区域性货物提供快速集散服务。</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第二章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健全防洪抗灾体系 切实强化水利安全保障</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围绕防灾减灾、改善民生、促进发展，不断提高水安全保障能力，水资源和水环境承载能力。</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构建防洪减灾保障体系</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继续实施乐安河疏浚工程和重点河段河道整治工程；加大中小河流治理力度，完成大中型水闸建设，完善山洪灾害预警系统，重点推进市区防洪排涝系统和乐平市防洪减灾项目建设，构建较为完善的防洪减灾体系。</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构建水资源供给保障体系</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水资源开发利用力度，提高水资源利用效率和效益，提高抗旱能力；加强人工影响天气作业能力建设，开发空中云水资源；努力改善城镇发展、工业发展和建设社会主义新农村的供水保障，全面建成城乡供水一体化工程，降低运营成本，提升服务质量，完善供水网络，强化管理监督。</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构建维护生态安全的水利保障体系</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按照水功能区划要求，实施水域排污总量控制；加强对水土流失严重地区的综合治理，重点实施农村水利项目建设。</w:t>
      </w:r>
    </w:p>
    <w:p>
      <w:pPr>
        <w:pStyle w:val="默认"/>
        <w:bidi w:val="0"/>
        <w:spacing w:before="0" w:line="450" w:lineRule="atLeast"/>
        <w:ind w:left="0" w:right="0" w:firstLine="9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大力提升水利信息化水平</w:t>
      </w:r>
    </w:p>
    <w:p>
      <w:pPr>
        <w:pStyle w:val="默认"/>
        <w:bidi w:val="0"/>
        <w:spacing w:before="0" w:line="450" w:lineRule="atLeast"/>
        <w:ind w:left="0" w:right="0" w:firstLine="9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加快建成重点流域、重点区域、重要骨干水利工程的水文信息采集系统、水利自动化调度系统和水利信息化管理系统，推进水利信息共享，水利信息化水平与全省信息化水平相适应。</w:t>
      </w:r>
    </w:p>
    <w:p>
      <w:pPr>
        <w:pStyle w:val="默认"/>
        <w:bidi w:val="0"/>
        <w:spacing w:before="0" w:after="208" w:line="720" w:lineRule="atLeast"/>
        <w:ind w:left="0" w:right="0" w:firstLine="0"/>
        <w:jc w:val="right"/>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第三章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完善基础设施建设 不断提升综合承载能力</w:t>
      </w:r>
    </w:p>
    <w:p>
      <w:pPr>
        <w:pStyle w:val="默认"/>
        <w:bidi w:val="0"/>
        <w:spacing w:before="0" w:after="0" w:line="450" w:lineRule="atLeast"/>
        <w:ind w:left="0" w:right="0" w:firstLine="948"/>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建立完善的给排水系统</w:t>
      </w:r>
    </w:p>
    <w:p>
      <w:pPr>
        <w:pStyle w:val="默认"/>
        <w:bidi w:val="0"/>
        <w:spacing w:before="0" w:after="0" w:line="450" w:lineRule="atLeast"/>
        <w:ind w:left="0" w:right="0" w:firstLine="948"/>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加快完善供水系统。加快推进中心城区现有水厂及城区老管网技术改造工程，特别是老城区污水处理管网建设，力争</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期间建设和改造污水管网；加速推进磻溪水厂建设，力争在全省率先实现城乡供水一体化全覆盖；实施农村饮水安全提质增效，进一步提高集中供水率、自来水普及率、水质达标率和供水保证率。加快完善排水系统，启动</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海绵城市</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设工程，加强城市管网建设，提高生活污水处置率，提升园区污水监管能力，实行污水管网明渠明管；对雨水管网进行改造升级，实行明沟化；合理统筹安排和推动建设农村污水处理示范区的工作，加快推进农村污水处理全国示范百强县建设。</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构建稳定的能源供应系统</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大力推进配电网建设改造，完成新一轮电网改造升级，建立稳定的电力供应系统；加快何家至谭埠</w:t>
      </w:r>
      <w:r>
        <w:rPr>
          <w:rFonts w:ascii="PingFang SC Regular" w:hAnsi="PingFang SC Regular"/>
          <w:outline w:val="0"/>
          <w:color w:val="333333"/>
          <w:sz w:val="30"/>
          <w:szCs w:val="30"/>
          <w:shd w:val="clear" w:color="auto" w:fill="ffffff"/>
          <w:rtl w:val="0"/>
          <w14:textFill>
            <w14:solidFill>
              <w14:srgbClr w14:val="333333"/>
            </w14:solidFill>
          </w14:textFill>
        </w:rPr>
        <w:t>500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千伏变电站</w:t>
      </w:r>
      <w:r>
        <w:rPr>
          <w:rFonts w:ascii="PingFang SC Regular" w:hAnsi="PingFang SC Regular"/>
          <w:outline w:val="0"/>
          <w:color w:val="333333"/>
          <w:sz w:val="30"/>
          <w:szCs w:val="30"/>
          <w:shd w:val="clear" w:color="auto" w:fill="ffffff"/>
          <w:rtl w:val="0"/>
          <w14:textFill>
            <w14:solidFill>
              <w14:srgbClr w14:val="333333"/>
            </w14:solidFill>
          </w14:textFill>
        </w:rPr>
        <w:t>220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千伏线路和乐平龙口光伏</w:t>
      </w:r>
      <w:r>
        <w:rPr>
          <w:rFonts w:ascii="PingFang SC Regular" w:hAnsi="PingFang SC Regular"/>
          <w:outline w:val="0"/>
          <w:color w:val="333333"/>
          <w:sz w:val="30"/>
          <w:szCs w:val="30"/>
          <w:shd w:val="clear" w:color="auto" w:fill="ffffff"/>
          <w:rtl w:val="0"/>
          <w14:textFill>
            <w14:solidFill>
              <w14:srgbClr w14:val="333333"/>
            </w14:solidFill>
          </w14:textFill>
        </w:rPr>
        <w:t>110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千伏接网工程建设，着力实施何家</w:t>
      </w:r>
      <w:r>
        <w:rPr>
          <w:rFonts w:ascii="PingFang SC Regular" w:hAnsi="PingFang SC Regular"/>
          <w:outline w:val="0"/>
          <w:color w:val="333333"/>
          <w:sz w:val="30"/>
          <w:szCs w:val="30"/>
          <w:shd w:val="clear" w:color="auto" w:fill="ffffff"/>
          <w:rtl w:val="0"/>
          <w14:textFill>
            <w14:solidFill>
              <w14:srgbClr w14:val="333333"/>
            </w14:solidFill>
          </w14:textFill>
        </w:rPr>
        <w:t>220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千伏变电站</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号主变扩建和中店</w:t>
      </w:r>
      <w:r>
        <w:rPr>
          <w:rFonts w:ascii="PingFang SC Regular" w:hAnsi="PingFang SC Regular"/>
          <w:outline w:val="0"/>
          <w:color w:val="333333"/>
          <w:sz w:val="30"/>
          <w:szCs w:val="30"/>
          <w:shd w:val="clear" w:color="auto" w:fill="ffffff"/>
          <w:rtl w:val="0"/>
          <w14:textFill>
            <w14:solidFill>
              <w14:srgbClr w14:val="333333"/>
            </w14:solidFill>
          </w14:textFill>
        </w:rPr>
        <w:t>110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千伏输变电工程建设，全力支持乐平高家</w:t>
      </w:r>
      <w:r>
        <w:rPr>
          <w:rFonts w:ascii="PingFang SC Regular" w:hAnsi="PingFang SC Regular"/>
          <w:outline w:val="0"/>
          <w:color w:val="333333"/>
          <w:sz w:val="30"/>
          <w:szCs w:val="30"/>
          <w:shd w:val="clear" w:color="auto" w:fill="ffffff"/>
          <w:rtl w:val="0"/>
          <w14:textFill>
            <w14:solidFill>
              <w14:srgbClr w14:val="333333"/>
            </w14:solidFill>
          </w14:textFill>
        </w:rPr>
        <w:t>110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千伏输变电、后港</w:t>
      </w:r>
      <w:r>
        <w:rPr>
          <w:rFonts w:ascii="PingFang SC Regular" w:hAnsi="PingFang SC Regular"/>
          <w:outline w:val="0"/>
          <w:color w:val="333333"/>
          <w:sz w:val="30"/>
          <w:szCs w:val="30"/>
          <w:shd w:val="clear" w:color="auto" w:fill="ffffff"/>
          <w:rtl w:val="0"/>
          <w14:textFill>
            <w14:solidFill>
              <w14:srgbClr w14:val="333333"/>
            </w14:solidFill>
          </w14:textFill>
        </w:rPr>
        <w:t>220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千伏输变电和后港</w:t>
      </w:r>
      <w:r>
        <w:rPr>
          <w:rFonts w:ascii="PingFang SC Regular" w:hAnsi="PingFang SC Regular"/>
          <w:outline w:val="0"/>
          <w:color w:val="333333"/>
          <w:sz w:val="30"/>
          <w:szCs w:val="30"/>
          <w:shd w:val="clear" w:color="auto" w:fill="ffffff"/>
          <w:rtl w:val="0"/>
          <w14:textFill>
            <w14:solidFill>
              <w14:srgbClr w14:val="333333"/>
            </w14:solidFill>
          </w14:textFill>
        </w:rPr>
        <w:t>220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千伏变电站</w:t>
      </w:r>
      <w:r>
        <w:rPr>
          <w:rFonts w:ascii="PingFang SC Regular" w:hAnsi="PingFang SC Regular"/>
          <w:outline w:val="0"/>
          <w:color w:val="333333"/>
          <w:sz w:val="30"/>
          <w:szCs w:val="30"/>
          <w:shd w:val="clear" w:color="auto" w:fill="ffffff"/>
          <w:rtl w:val="0"/>
          <w14:textFill>
            <w14:solidFill>
              <w14:srgbClr w14:val="333333"/>
            </w14:solidFill>
          </w14:textFill>
        </w:rPr>
        <w:t>110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千伏配套线路建设，形成较为稳定的供电系统，全面解决农村低电压问题。建立稳定的燃气供应系统，推进城区天然气项目建设步伐，完成景鹰挂线处天然气门站建设，承接上游管道天然气起源，建设天然气储配站，切实提高城市中心城区居民气化率水平，实现向金山、塔山两个工业园区供气；推进城区南入城口天然气门站建设，实现双向供气；推行分布式能源供应方式，不断提升天然气利用水平。</w:t>
      </w:r>
    </w:p>
    <w:p>
      <w:pPr>
        <w:pStyle w:val="默认"/>
        <w:bidi w:val="0"/>
        <w:spacing w:before="0" w:after="0" w:line="450" w:lineRule="atLeast"/>
        <w:ind w:left="0" w:right="0" w:firstLine="72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不断提升综合承载力</w:t>
      </w:r>
    </w:p>
    <w:p>
      <w:pPr>
        <w:pStyle w:val="默认"/>
        <w:bidi w:val="0"/>
        <w:spacing w:before="0" w:after="0" w:line="450" w:lineRule="atLeast"/>
        <w:ind w:left="0" w:right="0" w:firstLine="72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力抓好金融通讯中心、城北四星级酒店、再生资源交易市场、红星美凯龙、汽车城等建设工程，增强城市的承载功能；加大污水处理工程和城市污水管网建设力度；加快城乡垃圾收集转运和终端处理设施建设，实现城乡垃圾集中收集处理。</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CN" w:eastAsia="zh-CN"/>
          <w14:textFill>
            <w14:solidFill>
              <w14:srgbClr w14:val="333333"/>
            </w14:solidFill>
          </w14:textFill>
        </w:rPr>
        <w:t>第六篇 推进新型城镇建设 统筹城乡一体化发展</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推进以人为核心的新型城镇化建设，有序推进农业转移人口就近城镇化和市民化，稳步提升人口城镇化质量和水平，力争到</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末常住人口城镇化率达到</w:t>
      </w:r>
      <w:r>
        <w:rPr>
          <w:rFonts w:ascii="PingFang SC Regular" w:hAnsi="PingFang SC Regular"/>
          <w:outline w:val="0"/>
          <w:color w:val="333333"/>
          <w:sz w:val="30"/>
          <w:szCs w:val="30"/>
          <w:shd w:val="clear" w:color="auto" w:fill="ffffff"/>
          <w:rtl w:val="0"/>
          <w14:textFill>
            <w14:solidFill>
              <w14:srgbClr w14:val="333333"/>
            </w14:solidFill>
          </w14:textFill>
        </w:rPr>
        <w:t>58.5%,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户籍人口城镇化率达</w:t>
      </w:r>
      <w:r>
        <w:rPr>
          <w:rFonts w:ascii="PingFang SC Regular" w:hAnsi="PingFang SC Regular"/>
          <w:outline w:val="0"/>
          <w:color w:val="333333"/>
          <w:sz w:val="30"/>
          <w:szCs w:val="30"/>
          <w:shd w:val="clear" w:color="auto" w:fill="ffffff"/>
          <w:rtl w:val="0"/>
          <w14:textFill>
            <w14:solidFill>
              <w14:srgbClr w14:val="333333"/>
            </w14:solidFill>
          </w14:textFill>
        </w:rPr>
        <w:t>45%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以城镇（集）群为主体形态，优化城镇化布局，推动中心城区和乡镇合理分工、功能互补、协同发展；以产城融合为内生力，促进产业集聚带动人口集聚，提高城镇人口吸纳能力；以综合承载能力为支撑，提升城镇可持续发展水平，改善人居环境；以体制机制创新为保障，通过改革释放城镇化发展潜力，走以人为本、四化同步、优化布局、生态文明、文化传承的具有乐平特色的新型城镇化道路。</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第一章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完善城镇体系建设 推进新型城镇发展格局</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推行多规合一</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优化城镇空间布局</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树立全域规划理念，积极探索国民经济社会发展、城乡总体规划、土地利用规划的</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三规合一</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或</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多规合一</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。优化城镇空间布局，着力打造</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一主、三副、三片、四轴</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的市域城镇空间结构，突出城区中心地位，重点打造城北核心城区，辐射全市发展。遵循</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限定外延、发掘同涵</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的发展战略，规划建设</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中心城区</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重点镇</w:t>
      </w:r>
      <w:r>
        <w:rPr>
          <w:rFonts w:ascii="PingFang SC Regular" w:hAnsi="PingFang SC Regular" w:hint="default"/>
          <w:outline w:val="0"/>
          <w:color w:val="333333"/>
          <w:sz w:val="30"/>
          <w:szCs w:val="30"/>
          <w:shd w:val="clear" w:color="auto" w:fill="ffffff"/>
          <w:rtl w:val="0"/>
          <w:lang w:val="en-US"/>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一般镇</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三级城镇体系，促进中心城区和城镇协调发展。集中力量打造市域发展中心和发展轴，以点带线、以线带面，即通过区域中心及发展轴线强化整个区域的实力，形成核心带动、多点支撑、良性互动的城镇化发展格局。</w:t>
      </w:r>
    </w:p>
    <w:tbl>
      <w:tblPr>
        <w:tblW w:w="963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8"/>
      </w:tblGrid>
      <w:tr>
        <w:tblPrEx>
          <w:shd w:val="clear" w:color="auto" w:fill="auto"/>
        </w:tblPrEx>
        <w:trPr>
          <w:trHeight w:val="42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top"/>
          </w:tcPr>
          <w:p>
            <w:pPr>
              <w:pStyle w:val="表格样式 2"/>
              <w:bidi w:val="0"/>
              <w:spacing w:line="450" w:lineRule="atLeast"/>
              <w:ind w:left="0" w:right="0" w:firstLine="563"/>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专栏</w:t>
            </w:r>
            <w:r>
              <w:rPr>
                <w:rFonts w:ascii="PingFang SC Semibold" w:hAnsi="PingFang SC Semibold"/>
                <w:outline w:val="0"/>
                <w:color w:val="333333"/>
                <w:sz w:val="30"/>
                <w:szCs w:val="30"/>
                <w:shd w:val="clear" w:color="auto" w:fill="ffffff"/>
                <w:rtl w:val="0"/>
                <w14:textFill>
                  <w14:solidFill>
                    <w14:srgbClr w14:val="333333"/>
                  </w14:solidFill>
                </w14:textFill>
              </w:rPr>
              <w:t>6:</w:t>
            </w:r>
            <w:r>
              <w:rPr>
                <w:rFonts w:ascii="PingFang SC Semibold" w:hAnsi="PingFang SC Semibold" w:hint="default"/>
                <w:outline w:val="0"/>
                <w:color w:val="333333"/>
                <w:sz w:val="30"/>
                <w:szCs w:val="30"/>
                <w:shd w:val="clear" w:color="auto" w:fill="ffffff"/>
                <w:rtl w:val="0"/>
                <w14:textFill>
                  <w14:solidFill>
                    <w14:srgbClr w14:val="333333"/>
                  </w14:solidFill>
                </w14:textFill>
              </w:rPr>
              <w:t>   “</w:t>
            </w:r>
            <w:r>
              <w:rPr>
                <w:rFonts w:eastAsia="PingFang SC Semibold" w:hint="eastAsia"/>
                <w:outline w:val="0"/>
                <w:color w:val="333333"/>
                <w:sz w:val="30"/>
                <w:szCs w:val="30"/>
                <w:shd w:val="clear" w:color="auto" w:fill="ffffff"/>
                <w:rtl w:val="0"/>
                <w14:textFill>
                  <w14:solidFill>
                    <w14:srgbClr w14:val="333333"/>
                  </w14:solidFill>
                </w14:textFill>
              </w:rPr>
              <w:t>一主、三副、三片、四轴</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的城镇空间结构</w:t>
            </w:r>
          </w:p>
        </w:tc>
      </w:tr>
      <w:tr>
        <w:tblPrEx>
          <w:shd w:val="clear" w:color="auto" w:fill="auto"/>
        </w:tblPrEx>
        <w:trPr>
          <w:trHeight w:val="132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top"/>
          </w:tcPr>
          <w:p>
            <w:pPr>
              <w:pStyle w:val="表格样式 2"/>
              <w:bidi w:val="0"/>
              <w:spacing w:line="450" w:lineRule="atLeast"/>
              <w:ind w:left="0" w:right="0" w:firstLine="560"/>
              <w:jc w:val="left"/>
              <w:rPr>
                <w:rtl w:val="0"/>
              </w:rPr>
            </w:pP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一主</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：市政府所在地，即乐平中心城区，</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期间应优先予以发展，增强其作为市域中心的辐射和影响力，进一步发挥其在区域中的政治、经济、文化中心的作用。</w:t>
            </w:r>
          </w:p>
        </w:tc>
      </w:tr>
      <w:tr>
        <w:tblPrEx>
          <w:shd w:val="clear" w:color="auto" w:fill="auto"/>
        </w:tblPrEx>
        <w:trPr>
          <w:trHeight w:val="222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top"/>
          </w:tcPr>
          <w:p>
            <w:pPr>
              <w:pStyle w:val="表格样式 2"/>
              <w:bidi w:val="0"/>
              <w:spacing w:line="450" w:lineRule="atLeast"/>
              <w:ind w:left="0" w:right="0" w:firstLine="560"/>
              <w:jc w:val="left"/>
              <w:rPr>
                <w:rtl w:val="0"/>
              </w:rPr>
            </w:pP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ja-JP" w:eastAsia="ja-JP"/>
                <w14:textFill>
                  <w14:solidFill>
                    <w14:srgbClr w14:val="333333"/>
                  </w14:solidFill>
                </w14:textFill>
              </w:rPr>
              <w:t>三副</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主要包括众埠镇、涌山镇和洪岩镇三个乡镇。涌山镇为市域北部副中心，是乐平市东北部以发展建材工业、煤炭为主的工矿型边贸经济重镇；众埠镇是以商贸为主，旅游、农副产品加工为辅的乐平市南部边贸城镇；洪岩镇依托丰富的旅游资源打造成为乐平市域旅游重镇。</w:t>
            </w:r>
          </w:p>
        </w:tc>
      </w:tr>
      <w:tr>
        <w:tblPrEx>
          <w:shd w:val="clear" w:color="auto" w:fill="auto"/>
        </w:tblPrEx>
        <w:trPr>
          <w:trHeight w:val="267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top"/>
          </w:tcPr>
          <w:p>
            <w:pPr>
              <w:pStyle w:val="表格样式 2"/>
              <w:bidi w:val="0"/>
              <w:spacing w:line="450" w:lineRule="atLeast"/>
              <w:ind w:left="0" w:right="0" w:firstLine="560"/>
              <w:jc w:val="left"/>
              <w:rPr>
                <w:rtl w:val="0"/>
              </w:rPr>
            </w:pP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三片</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中心片区是以乐平市中心城市为核心包括塔前、双田、浯口、礼林、镇桥，是市域政治、经济、文化中心；东北片区是以涌山镇、洪岩镇为核心包括临港、高家，是乐平市生态环境优越，自然风景资源丰富地区，着重发展生态旅游和商贸业；东南片区是以众埠镇为核心，包括鸬鹚、名口、十里岗，该区域自然资源及人文资源均十分丰富，以商贸、旅游、农副产品加工为主。</w:t>
            </w:r>
          </w:p>
        </w:tc>
      </w:tr>
      <w:tr>
        <w:tblPrEx>
          <w:shd w:val="clear" w:color="auto" w:fill="auto"/>
        </w:tblPrEx>
        <w:trPr>
          <w:trHeight w:val="177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top"/>
          </w:tcPr>
          <w:p>
            <w:pPr>
              <w:pStyle w:val="表格样式 2"/>
              <w:bidi w:val="0"/>
              <w:spacing w:line="450" w:lineRule="atLeast"/>
              <w:ind w:left="0" w:right="0" w:firstLine="560"/>
              <w:jc w:val="left"/>
              <w:rPr>
                <w:rtl w:val="0"/>
              </w:rPr>
            </w:pP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四轴</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两主轴</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：依托</w:t>
            </w:r>
            <w:r>
              <w:rPr>
                <w:rFonts w:ascii="PingFang SC Regular" w:hAnsi="PingFang SC Regular"/>
                <w:outline w:val="0"/>
                <w:color w:val="333333"/>
                <w:sz w:val="30"/>
                <w:szCs w:val="30"/>
                <w:shd w:val="clear" w:color="auto" w:fill="ffffff"/>
                <w:rtl w:val="0"/>
                <w14:textFill>
                  <w14:solidFill>
                    <w14:srgbClr w14:val="333333"/>
                  </w14:solidFill>
                </w14:textFill>
              </w:rPr>
              <w:t>206</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国道改线形成的市域南北向发展主轴线和依托田乐、乐上公路形成的市域东西向发展主轴线；</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两次轴</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：依托田弋公路形成的中心城区连接中心镇众埠的发展轴线和依托乐涌公路形成的中心城区连接中心镇涌山镇的发展轴线。</w:t>
            </w:r>
          </w:p>
        </w:tc>
      </w:tr>
    </w:tbl>
    <w:p>
      <w:pPr>
        <w:pStyle w:val="默认"/>
        <w:bidi w:val="0"/>
        <w:spacing w:before="0"/>
        <w:ind w:left="0" w:right="0" w:firstLine="0"/>
        <w:jc w:val="left"/>
        <w:rPr>
          <w:rFonts w:ascii="PingFang SC Regular" w:cs="PingFang SC Regular" w:hAnsi="PingFang SC Regular" w:eastAsia="PingFang SC Regular"/>
          <w:outline w:val="0"/>
          <w:color w:val="333333"/>
          <w:shd w:val="clear" w:color="auto" w:fill="ffffff"/>
          <w:rtl w:val="0"/>
          <w14:textFill>
            <w14:solidFill>
              <w14:srgbClr w14:val="333333"/>
            </w14:solidFill>
          </w14:textFill>
        </w:rPr>
      </w:pPr>
    </w:p>
    <w:p>
      <w:pPr>
        <w:pStyle w:val="默认"/>
        <w:bidi w:val="0"/>
        <w:spacing w:before="0"/>
        <w:ind w:left="0" w:right="0" w:firstLine="0"/>
        <w:jc w:val="left"/>
        <w:rPr>
          <w:rFonts w:ascii="PingFang SC Regular" w:cs="PingFang SC Regular" w:hAnsi="PingFang SC Regular" w:eastAsia="PingFang SC Regular"/>
          <w:outline w:val="0"/>
          <w:color w:val="333333"/>
          <w:shd w:val="clear" w:color="auto" w:fill="ffffff"/>
          <w:rtl w:val="0"/>
          <w14:textFill>
            <w14:solidFill>
              <w14:srgbClr w14:val="333333"/>
            </w14:solidFill>
          </w14:textFill>
        </w:rPr>
      </w:pPr>
      <w:r>
        <w:rPr>
          <w:rFonts w:ascii="PingFang SC Regular" w:hAnsi="PingFang SC Regular" w:hint="default"/>
          <w:outline w:val="0"/>
          <w:color w:val="333333"/>
          <w:shd w:val="clear" w:color="auto" w:fill="ffffff"/>
          <w:rtl w:val="0"/>
          <w14:textFill>
            <w14:solidFill>
              <w14:srgbClr w14:val="333333"/>
            </w14:solidFill>
          </w14:textFill>
        </w:rPr>
        <w:t> </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0"/>
          <w14:textFill>
            <w14:solidFill>
              <w14:srgbClr w14:val="333333"/>
            </w14:solidFill>
          </w14:textFill>
        </w:rPr>
        <w:t> </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加强产城融合 增强中心城区辐射带动功能</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依据城市总体规划，拓展城市空间，推动城市组团发展，形成城乡协调、各具特色、紧凑有序的网络化城市体系。加快新城区建设和老城区改造，强化中心城区建设；主要依托新</w:t>
      </w:r>
      <w:r>
        <w:rPr>
          <w:rFonts w:ascii="PingFang SC Regular" w:hAnsi="PingFang SC Regular"/>
          <w:outline w:val="0"/>
          <w:color w:val="333333"/>
          <w:sz w:val="30"/>
          <w:szCs w:val="30"/>
          <w:shd w:val="clear" w:color="auto" w:fill="ffffff"/>
          <w:rtl w:val="0"/>
          <w14:textFill>
            <w14:solidFill>
              <w14:srgbClr w14:val="333333"/>
            </w14:solidFill>
          </w14:textFill>
        </w:rPr>
        <w:t>206</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国道改线、大连路、迎宾路、东风路二期、洪岩路二期等主道路建设拓展，增强轴线发展对城市空间拓展的带动作用。借助行政中心，建设好城北新区服务设施，将城北新区建成城市的主中心；完善城东新区的基础设施和公共服务设施，形成富有乐平地方特色的生态宜居社区和辐射本市及周边县市的商贸物流中心；开展老城区环境综合整治，重点是完成洎阳路、安平路等老城区主干道道路建设改造。加强金山组团的建设，使其成为城市经济发展的重要增长极；开展新德昌高速挂线的建设工作，启动城东南工业组团（塔山工业组团拓展）建设工程。至</w:t>
      </w:r>
      <w:r>
        <w:rPr>
          <w:rFonts w:ascii="PingFang SC Regular" w:hAnsi="PingFang SC Regular"/>
          <w:outline w:val="0"/>
          <w:color w:val="333333"/>
          <w:sz w:val="30"/>
          <w:szCs w:val="30"/>
          <w:shd w:val="clear" w:color="auto" w:fill="ffffff"/>
          <w:rtl w:val="0"/>
          <w14:textFill>
            <w14:solidFill>
              <w14:srgbClr w14:val="333333"/>
            </w14:solidFill>
          </w14:textFill>
        </w:rPr>
        <w:t>2020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年，中心城区面积</w:t>
      </w:r>
      <w:r>
        <w:rPr>
          <w:rFonts w:ascii="PingFang SC Regular" w:hAnsi="PingFang SC Regular"/>
          <w:outline w:val="0"/>
          <w:color w:val="333333"/>
          <w:sz w:val="30"/>
          <w:szCs w:val="30"/>
          <w:shd w:val="clear" w:color="auto" w:fill="ffffff"/>
          <w:rtl w:val="0"/>
          <w14:textFill>
            <w14:solidFill>
              <w14:srgbClr w14:val="333333"/>
            </w14:solidFill>
          </w14:textFill>
        </w:rPr>
        <w:t>30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平方公里，容纳</w:t>
      </w:r>
      <w:r>
        <w:rPr>
          <w:rFonts w:ascii="PingFang SC Regular" w:hAnsi="PingFang SC Regular"/>
          <w:outline w:val="0"/>
          <w:color w:val="333333"/>
          <w:sz w:val="30"/>
          <w:szCs w:val="30"/>
          <w:shd w:val="clear" w:color="auto" w:fill="ffffff"/>
          <w:rtl w:val="0"/>
          <w14:textFill>
            <w14:solidFill>
              <w14:srgbClr w14:val="333333"/>
            </w14:solidFill>
          </w14:textFill>
        </w:rPr>
        <w:t>30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万人口。</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推进镇村联动建设</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统筹规划小城镇发展，努力完善城乡公路、电力、信息通信和电子政务相沟通的网络体系建设，加快建设各具特色、功能互补、层次分明、结构合理的小城镇群，形成</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一镇一业、多业并举、特色明显</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特色小城镇产业发展格局。重点抓好涌山、洪岩、众埠三个新型城镇化示范镇建设。加快旅游重镇洪岩镇建设，打造乐平旅游第一品牌；着力建设工业重镇涌山；加快返乡创业园建设，着力将边贸大镇众埠镇建设成为乐平市镇村联动工作的示范点；顺势推进镇桥、临港、塔前、礼林、双田等集镇建设。</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14:textFill>
            <w14:solidFill>
              <w14:srgbClr w14:val="333333"/>
            </w14:solidFill>
          </w14:textFill>
        </w:rPr>
        <w:t>第二章</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突出城市综合建设 提升县城综合服务功能</w:t>
      </w:r>
    </w:p>
    <w:p>
      <w:pPr>
        <w:pStyle w:val="默认"/>
        <w:bidi w:val="0"/>
        <w:spacing w:before="0" w:after="0" w:line="450" w:lineRule="atLeast"/>
        <w:ind w:left="0" w:right="0" w:firstLine="948"/>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加快推进市政道路建设</w:t>
      </w:r>
    </w:p>
    <w:p>
      <w:pPr>
        <w:pStyle w:val="默认"/>
        <w:bidi w:val="0"/>
        <w:spacing w:before="0" w:after="0" w:line="450" w:lineRule="atLeast"/>
        <w:ind w:left="0" w:right="0" w:firstLine="948"/>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依据城市总体规划，优化城市道路网络，建设一批缓解城市交通压力、有利于市民出行方便、提升城区品位的道路，全面形成通畅的城市内环通道，加快推进城市外环道路建设；抓好中心城区和老城区停车场建设，重点实施城市地下综合管廊建设，高标准建设中心城区东南西北四个方向的通道，使之成为中心城区的亮点。</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加强城镇绿化亮化美化工程建设</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以积极策应景德镇市</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五城同创</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为抓手，推进生态宜居城市建设达到新水平、跃升新高度。营造整洁的城市环境。继续推进中心城区和城镇造林绿化工程建设，加大城区绿化规模，提高城区绿化品质，全面提高绿化覆盖率、绿地率和人均公共绿地面积，建设好马端临文化生态公园工程，建设一条城市绿色生态走廊；进一步做好城市亮化美化工程，加快洪岩路二期、东风路二期、规划四路二期及城乡结合部等道路亮化工程建设</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加强城镇信息互联体系发展</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智慧城市</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建设。加快建设乐平市互联网络平台，促进互联网与各领域深度融合发展，大力推进智慧城市云、基础地理信息图、公众参与网、基础和共享数据库、政务微信群和市民卡便民服务平台等</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六个一</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工程建设。建设光纤宽带网络，推进宽带信息网</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最后一公里</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和宽带互联网建设；加快有线广播电视网络数字化整体转换和双向改造，加强移动互联网无线接入建设，提高</w:t>
      </w:r>
      <w:r>
        <w:rPr>
          <w:rFonts w:ascii="PingFang SC Regular" w:hAnsi="PingFang SC Regular"/>
          <w:outline w:val="0"/>
          <w:color w:val="333333"/>
          <w:sz w:val="30"/>
          <w:szCs w:val="30"/>
          <w:shd w:val="clear" w:color="auto" w:fill="ffffff"/>
          <w:rtl w:val="0"/>
          <w:lang w:val="en-US"/>
          <w14:textFill>
            <w14:solidFill>
              <w14:srgbClr w14:val="333333"/>
            </w14:solidFill>
          </w14:textFill>
        </w:rPr>
        <w:t>WIFI</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覆盖率；建设好符合智慧城市建设要求的地理信息数据库和平台，推动智能水利、智能交通、绿色农业、环境保护、生态旅游、智慧医疗、公共安全等领域实施互联网。</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促进房地产业规范健康持续发展</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不断规范房地产市场，发挥市场在资源配置中的基础性作用；坚持以需求为导向，调整供应结构，满足乐平市不同收入家庭的住房需要；加强宏观调控，努力实现乐平市房地产市场总量基本平衡，结构基本合理，价格基本稳定，使房地产业的发展与乐平经济和社会发展相适应，不断提升城镇综合服务功能。</w:t>
      </w:r>
    </w:p>
    <w:p>
      <w:pPr>
        <w:pStyle w:val="默认"/>
        <w:bidi w:val="0"/>
        <w:spacing w:before="0" w:after="0" w:line="480" w:lineRule="atLeast"/>
        <w:ind w:left="0" w:right="0" w:firstLine="84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第三章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统筹城乡一体化发展 扎实推进新农村建设</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加快新农村建设步伐</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按照</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培育中心村、整治自然村、提升特色村</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的要求，采取集镇联中心村、中心村带自然村的</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镇村联动</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模式，加快推进新农村建设。进一步完善农村道路交通、市政、卫生、农田水利、公共服务等设施建设；规范土地承包经营权流转，促进土地流转给企业和种养大户；深入开展村庄环境整治，推进农村污水处理试点和农业面源污染防治工作，全面禁止小（二）型以上水库肥水养鱼；保护农村地区生态环境和文化类型，逐步改造旧村落、缩减自然村，保护古村落，建设特色村和生态村。全面推广</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户分类、村收集、镇转运、县处理</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的农村垃圾处理模式，多方筹措加大投入，完成乡镇垃圾转运站建设，启动建设垃圾发电项目，实现城乡垃圾处理全覆盖。</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促进城乡一体化发展</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着力推进城乡一体化建设，推进一体化城乡交通路网、水务、电力、垃圾收运、社会治安等基础设施无缝对接；推进城乡教育、医疗、就业、养老等公共服务设施现代化建设；统筹城乡规划和土地利用，完善集体经营性建设用地流转和宅基地管理；鼓励农民到中心镇或中心城区就业落户；推动城市基础设施向农村延伸，形成城乡一体化发展的新格局。力争在</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期间，实现从农村迁出</w:t>
      </w:r>
      <w:r>
        <w:rPr>
          <w:rFonts w:ascii="PingFang SC Regular" w:hAnsi="PingFang SC Regular"/>
          <w:outline w:val="0"/>
          <w:color w:val="333333"/>
          <w:sz w:val="30"/>
          <w:szCs w:val="30"/>
          <w:shd w:val="clear" w:color="auto" w:fill="ffffff"/>
          <w:rtl w:val="0"/>
          <w14:textFill>
            <w14:solidFill>
              <w14:srgbClr w14:val="333333"/>
            </w14:solidFill>
          </w14:textFill>
        </w:rPr>
        <w:t>20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万人，</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万人进市城区，</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万人进乡镇，城乡一体化互动性加强。</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TW" w:eastAsia="zh-TW"/>
          <w14:textFill>
            <w14:solidFill>
              <w14:srgbClr w14:val="333333"/>
            </w14:solidFill>
          </w14:textFill>
        </w:rPr>
        <w:t xml:space="preserve">第七篇 </w:t>
      </w:r>
      <w:r>
        <w:rPr>
          <w:rFonts w:ascii="PingFang SC Semibold" w:hAnsi="PingFang SC Semibold" w:hint="default"/>
          <w:outline w:val="0"/>
          <w:color w:val="333333"/>
          <w:sz w:val="36"/>
          <w:szCs w:val="36"/>
          <w:shd w:val="clear" w:color="auto" w:fill="ffffff"/>
          <w:rtl w:val="0"/>
          <w14:textFill>
            <w14:solidFill>
              <w14:srgbClr w14:val="333333"/>
            </w14:solidFill>
          </w14:textFill>
        </w:rPr>
        <w:t>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强化生态环境建设 增加可持续发展能力</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以推进生态文明先行示范市建设为抓手，着力加强生态建设和环境保护，加快建设资源节约型、环境友好型的生态乐平。</w:t>
      </w:r>
    </w:p>
    <w:p>
      <w:pPr>
        <w:pStyle w:val="默认"/>
        <w:bidi w:val="0"/>
        <w:spacing w:before="0" w:after="0" w:line="480" w:lineRule="atLeast"/>
        <w:ind w:left="0" w:right="0" w:firstLine="84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lang w:val="zh-CN" w:eastAsia="zh-CN"/>
          <w14:textFill>
            <w14:solidFill>
              <w14:srgbClr w14:val="333333"/>
            </w14:solidFill>
          </w14:textFill>
        </w:rPr>
        <w:t>第一章 推进资源能源节约 提升资源集约利用水平</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节约集约用地</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坚持以</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产业集聚、布局集中、用地集约</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为基本原则，引导企业进区入园发展，实现土地的高效配置和节约集约利用；积极采取</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腾笼换鸟</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、鼓励流转、等价置换、合作经营、协商收回等方式，建立用地退出</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通道</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 加强农村建设用地管理，启动农村宅基地管理体制机制改革，推行</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统一规划、集中新建、成本预算、腾旧换新</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模式，全面落实</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一户一宅</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政策；有效改造</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ja-JP" w:eastAsia="ja-JP"/>
          <w14:textFill>
            <w14:solidFill>
              <w14:srgbClr w14:val="333333"/>
            </w14:solidFill>
          </w14:textFill>
        </w:rPr>
        <w:t>空心村</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ja-JP" w:eastAsia="ja-JP"/>
          <w14:textFill>
            <w14:solidFill>
              <w14:srgbClr w14:val="333333"/>
            </w14:solidFill>
          </w14:textFill>
        </w:rPr>
        <w:t>城中村</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，推进农村居民点向中心村或小城镇集中。</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强化节能降耗</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强化企业节能监管，加快企业节能降耗技术改造；实施重点行业节能工程；大力推广节能建筑和节能材料；加快推进绿色市政建设，推广清洁和低能耗车辆，创造低碳出行条件。</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合理利用矿产资源</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促进矿产资源产业升级发展，调控矿产资源开发利用总量，保护稀缺矿产资源，优化矿业结构和区域布局；实施矿产资源领域循环经济示范项目，推动矿产资源领域循环经济发展，创新矿产资源开发利用模式和矿业经济发展方式。</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推进节约用水</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加快供水管网改造，推动公共建筑、生活小区、住宅节水、中水回用和雨水收集设施建设；严格实施项目建设</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节水三同时</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制度，加快化工等高水耗企业的节水改造，提高工业用水重复利用率。</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第五节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试点耕地轮作休耕制度</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在特定区域积极开展轮作及休耕制度试点工作，缓解耕地、水源严重透支的局面，增强农业综合生产能力和可持续发展能力。</w:t>
      </w:r>
    </w:p>
    <w:p>
      <w:pPr>
        <w:pStyle w:val="默认"/>
        <w:bidi w:val="0"/>
        <w:spacing w:before="0" w:after="0" w:line="480" w:lineRule="atLeast"/>
        <w:ind w:left="0" w:right="0" w:firstLine="84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第二章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加强生态环境保护 巩固提升生态优势</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加大森林资源培育与保护</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继续实施造林、森林抚育及封山育林工程；积极创建省级森林城市、洪皓省级森林公园、东湖省级湿地公园、省级保障性苗圃；新建马端临生态公园。加快林业经济发展步伐。加大林下经济和高产油茶开发力度；着力发展仿古木雕产业，培育和扶持现有的木雕企业，打造一批仿古木雕产业的领军企业。深化集体林权制度改革。以推进商品林林地流转为主线，积极稳妥放活经营权；创新林地流转形式，健康有序推进林地流转。推进苗木花卉基地建设。全力推进乐平市苗木花卉基地建设，做大做强苗木花卉产业，帮助农民致富。力争到</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末乐平市森林覆盖率保持在</w:t>
      </w:r>
      <w:r>
        <w:rPr>
          <w:rFonts w:ascii="PingFang SC Regular" w:hAnsi="PingFang SC Regular"/>
          <w:outline w:val="0"/>
          <w:color w:val="333333"/>
          <w:sz w:val="30"/>
          <w:szCs w:val="30"/>
          <w:shd w:val="clear" w:color="auto" w:fill="ffffff"/>
          <w:rtl w:val="0"/>
          <w14:textFill>
            <w14:solidFill>
              <w14:srgbClr w14:val="333333"/>
            </w14:solidFill>
          </w14:textFill>
        </w:rPr>
        <w:t>45%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以上，中心城区绿化覆盖率提高到</w:t>
      </w:r>
      <w:r>
        <w:rPr>
          <w:rFonts w:ascii="PingFang SC Regular" w:hAnsi="PingFang SC Regular"/>
          <w:outline w:val="0"/>
          <w:color w:val="333333"/>
          <w:sz w:val="30"/>
          <w:szCs w:val="30"/>
          <w:shd w:val="clear" w:color="auto" w:fill="ffffff"/>
          <w:rtl w:val="0"/>
          <w14:textFill>
            <w14:solidFill>
              <w14:srgbClr w14:val="333333"/>
            </w14:solidFill>
          </w14:textFill>
        </w:rPr>
        <w:t>41.2%</w:t>
      </w:r>
      <w:r>
        <w:rPr>
          <w:rFonts w:eastAsia="PingFang SC Regular" w:hint="eastAsia"/>
          <w:outline w:val="0"/>
          <w:color w:val="333333"/>
          <w:sz w:val="30"/>
          <w:szCs w:val="30"/>
          <w:shd w:val="clear" w:color="auto" w:fill="ffffff"/>
          <w:rtl w:val="0"/>
          <w14:textFill>
            <w14:solidFill>
              <w14:srgbClr w14:val="333333"/>
            </w14:solidFill>
          </w14:textFill>
        </w:rPr>
        <w:t>。</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加强生态修复和环境保护</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加大水环境治理力度，启动乐安河流域水环境修复整治工程，坚决关停并转废水排放不达标的企业，严格项目审批程序，确保乐安河流域水质达到国家地表水</w:t>
      </w:r>
      <w:r>
        <w:rPr>
          <w:rFonts w:ascii="PingFang SC Regular" w:hAnsi="PingFang SC Regular" w:hint="default"/>
          <w:outline w:val="0"/>
          <w:color w:val="333333"/>
          <w:sz w:val="30"/>
          <w:szCs w:val="30"/>
          <w:shd w:val="clear" w:color="auto" w:fill="ffffff"/>
          <w:rtl w:val="0"/>
          <w14:textFill>
            <w14:solidFill>
              <w14:srgbClr w14:val="333333"/>
            </w14:solidFill>
          </w14:textFill>
        </w:rPr>
        <w:t>Ⅲ</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类水标准；加强集中式饮用水源地环境保护，重点加强共库水源地保护，修编乐平市饮用水水源保护区划分方案，争取共库水源地列入江西省环境保护规划；加强共产主义水库湿地自然保护区保护申报工作；继续加大中心城区和城镇园林绿化力度，积极开展工业园区的生态林防护工作，完善</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两带四区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绿色生态安全体系；加快生态系统恢复，实施矿山环境治理恢复重点工程，试点开展矿山土地整理开发治理造地示范工程，探索建立矿山环境治理恢复新机制、新模式。积极开展农村污水处理工作，力争成为农村污水处理全国示范县。</w:t>
      </w:r>
    </w:p>
    <w:tbl>
      <w:tblPr>
        <w:tblW w:w="963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8"/>
      </w:tblGrid>
      <w:tr>
        <w:tblPrEx>
          <w:shd w:val="clear" w:color="auto" w:fill="auto"/>
        </w:tblPrEx>
        <w:trPr>
          <w:trHeight w:val="42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top"/>
          </w:tcPr>
          <w:p>
            <w:pPr>
              <w:pStyle w:val="表格样式 2"/>
              <w:bidi w:val="0"/>
              <w:spacing w:line="450" w:lineRule="atLeast"/>
              <w:ind w:left="0" w:right="0" w:firstLine="563"/>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专栏</w:t>
            </w:r>
            <w:r>
              <w:rPr>
                <w:rFonts w:ascii="PingFang SC Semibold" w:hAnsi="PingFang SC Semibold"/>
                <w:outline w:val="0"/>
                <w:color w:val="333333"/>
                <w:sz w:val="30"/>
                <w:szCs w:val="30"/>
                <w:shd w:val="clear" w:color="auto" w:fill="ffffff"/>
                <w:rtl w:val="0"/>
                <w14:textFill>
                  <w14:solidFill>
                    <w14:srgbClr w14:val="333333"/>
                  </w14:solidFill>
                </w14:textFill>
              </w:rPr>
              <w:t xml:space="preserve">7: </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两带四区</w:t>
            </w:r>
            <w:r>
              <w:rPr>
                <w:rFonts w:ascii="PingFang SC Semibold" w:hAnsi="PingFang SC Semibold" w:hint="default"/>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生态安全体系</w:t>
            </w:r>
          </w:p>
        </w:tc>
      </w:tr>
      <w:tr>
        <w:tblPrEx>
          <w:shd w:val="clear" w:color="auto" w:fill="auto"/>
        </w:tblPrEx>
        <w:trPr>
          <w:trHeight w:val="87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top"/>
          </w:tcPr>
          <w:p>
            <w:pPr>
              <w:pStyle w:val="表格样式 2"/>
              <w:bidi w:val="0"/>
              <w:spacing w:line="450" w:lineRule="atLeast"/>
              <w:ind w:left="0" w:right="0" w:firstLine="560"/>
              <w:jc w:val="left"/>
              <w:rPr>
                <w:rtl w:val="0"/>
              </w:rPr>
            </w:pP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zh-CN" w:eastAsia="zh-CN"/>
                <w14:textFill>
                  <w14:solidFill>
                    <w14:srgbClr w14:val="333333"/>
                  </w14:solidFill>
                </w14:textFill>
              </w:rPr>
              <w:t>两带</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：依托乐安河及大支流形成两条生态景观带，构成市域主要的生态绿廊。</w:t>
            </w:r>
          </w:p>
        </w:tc>
      </w:tr>
      <w:tr>
        <w:tblPrEx>
          <w:shd w:val="clear" w:color="auto" w:fill="auto"/>
        </w:tblPrEx>
        <w:trPr>
          <w:trHeight w:val="2677" w:hRule="atLeast"/>
        </w:trPr>
        <w:tc>
          <w:tcPr>
            <w:tcW w:type="dxa" w:w="96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top"/>
          </w:tcPr>
          <w:p>
            <w:pPr>
              <w:pStyle w:val="表格样式 2"/>
              <w:bidi w:val="0"/>
              <w:spacing w:line="450" w:lineRule="atLeast"/>
              <w:ind w:left="0" w:right="0" w:firstLine="560"/>
              <w:jc w:val="left"/>
              <w:rPr>
                <w:rtl w:val="0"/>
              </w:rPr>
            </w:pP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Semibold" w:hint="eastAsia"/>
                <w:outline w:val="0"/>
                <w:color w:val="333333"/>
                <w:sz w:val="30"/>
                <w:szCs w:val="30"/>
                <w:shd w:val="clear" w:color="auto" w:fill="ffffff"/>
                <w:rtl w:val="0"/>
                <w:lang w:val="ja-JP" w:eastAsia="ja-JP"/>
                <w14:textFill>
                  <w14:solidFill>
                    <w14:srgbClr w14:val="333333"/>
                  </w14:solidFill>
                </w14:textFill>
              </w:rPr>
              <w:t>四区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综合中心区、洪岩风景区、砚山风景区、城南风景区。其中综合中心区以乐安河、古戏台等生态敏感区为保护核心；洪岩风景区包括洪岩仙境、历居山景区等；砚山风景区位于城北，主要包括月湖温泉以及山下史前洞穴遗址、砚山古村落等；城南风景区包括泪滩双月、康山积翠、从玉画图、红十军建军遗址、赣东北特委旧址等自然、人文生态环境。</w:t>
            </w:r>
          </w:p>
        </w:tc>
      </w:tr>
    </w:tbl>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0"/>
          <w14:textFill>
            <w14:solidFill>
              <w14:srgbClr w14:val="333333"/>
            </w14:solidFill>
          </w14:textFill>
        </w:rPr>
        <w:t> </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加大环境污染综合防治力度</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面改善大气环境质量，加强工业园区内企业排污监管，园区内所有涉气涉水企业实行在线监测，杜绝企业偷排现象的发生，推进烟气脱硫和除尘设施改造；加强机动车（尤其是摩托车）尾气净化处理装置要求，把尾气污染降到最低。完善固体废弃物处理，推进生活垃圾综合处理厂和工业垃圾处理厂的建设；加快建设生活废物的收集、转运、处理等环卫基础设施，并与城镇建设发展相匹配；严格实施排污许可证制度，强化污染物排放总量跟踪监控，完善企业排污申报制度；进一步加强</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三同时</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验收工作。</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完善生态文明制度</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大力开展生态文明先行示范区建设，按照建设</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两型社会</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的要求，以转变经济发展方式为主线，将生态文明理念融入到乐平市经济、政治、文化、社会发展全局，加快形成符合生态文明要求的生产方式、生活方式和消费模式，着力构建</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六大体系</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努力使乐平市成为江西省绿色崛起先行区、生态保护与科学开发典范区、生态文明体制机制创新区等先行示范区。着力完善科学化的生态文明考核评价机制，建立健全领导干部任期生态文明建设责任制度、自然资源资产离任审计制度和生态环境损害责任终身追究制。建立健全河湖管理与保护制度，建立上下游共同参与的流域环境综合治理制度，建立政府一把手负责的</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河长制</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，对河湖生命健康负总责。加紧推进合理化的生态补偿机制，按照</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谁污染谁付费、谁开发谁治理</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原则，研究出台重点流域生态补偿办法，探索建立森林生态补偿、湿地生态补偿、矿产资源开发生态补偿办法。积极推行市场化的资源交易机制，建立健全用能权、用水权、排污权、碳排放权初始分配制度，抓紧建立碳排放交易平台、排污权交易市场等，重点推进水、电、气等资源性产品价格改革，完善污水处理、垃圾处理收费制度，扩大主要污染物排污权交易试点。推行合同能源管理和合同节水管理建立和完善严格监管污染物排放的环境保护管理制度，建立统筹的生态系统保护修复和污染防治区域联动机制，完善污染物排放许可制，建立乐平市环保网格化管理体系。</w:t>
      </w:r>
    </w:p>
    <w:p>
      <w:pPr>
        <w:pStyle w:val="默认"/>
        <w:bidi w:val="0"/>
        <w:spacing w:before="0" w:after="0" w:line="480" w:lineRule="atLeast"/>
        <w:ind w:left="0" w:right="0" w:firstLine="84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第三章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发展低碳经济 实现绿色发展</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大力开发清洁能源</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积极推广风能、太阳能、生物能等可再生资源，加快发展清洁能源；大力实施大中型沼气池工程，积极推广农村清洁能源，新建一批户用沼气池；推进光伏能源利用聚集区建设，适时引进风力发电项目，打造国家光伏农林示范基地。</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加快发展循环经济</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把绿色发展作为加快崛起的基本路径，实施工业清洁生产促进工程，重点在重金属污染防治重点防控行业、产能过剩行业实施一批清洁生产项目</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进循环企业和循环经济园区建设，重点打造化工循环经济示范园；全面推广农业清洁生产技术，推动农业生产循环化改造、农村清洁能源沼气工程，大力发展生态农业示范园，鼓励发展高效生态农业和有机农业；新建一座垃圾焚烧发电厂。推进生产方式绿色化、循环化、低碳化，着力构建科技含量高、资源消耗低、环境污染少的绿色生产体系。</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倡导低碳生活方式</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生态文明法律法规、科学知识等普及教育，提高公众节约意识、环保意识、生态意识，在全社会加快树立低碳、绿色的生活理念，营造自然、健康、适度、节俭、生态的绿色消费环境和氛围，坚决抵制和反对各种形式的奢侈浪费、不合理消费；实行公共交通优先，完善公交体系，鼓励自行车等绿色出行，实施新能源汽车推广计划，加大加气站、充电桩等基础设施建设力度；鼓励消费者购买使用节能节水产品，减少使用一次性用品，抵制过度包装；推进政府绿色采购，逐步提高节能节水产品和再生利用产品比重；加强宣传教育，强化分类投放意识与行为，推动形成绿色生活方式和消费模式。</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CN" w:eastAsia="zh-CN"/>
          <w14:textFill>
            <w14:solidFill>
              <w14:srgbClr w14:val="333333"/>
            </w14:solidFill>
          </w14:textFill>
        </w:rPr>
        <w:t xml:space="preserve">第八篇 </w:t>
      </w:r>
      <w:r>
        <w:rPr>
          <w:rFonts w:ascii="PingFang SC Semibold" w:hAnsi="PingFang SC Semibold" w:hint="default"/>
          <w:outline w:val="0"/>
          <w:color w:val="333333"/>
          <w:sz w:val="36"/>
          <w:szCs w:val="36"/>
          <w:shd w:val="clear" w:color="auto" w:fill="ffffff"/>
          <w:rtl w:val="0"/>
          <w14:textFill>
            <w14:solidFill>
              <w14:srgbClr w14:val="333333"/>
            </w14:solidFill>
          </w14:textFill>
        </w:rPr>
        <w:t>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振兴科教文化事业 提升社会文化创新力</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实施科教兴市和人才强市战略，大力推进科技、教育和人才资源开发，增强科技自主创新能力，提高国民受教育水平，培育壮大人才队伍，努力建成颇具乐平特色的科技创新体系、现代国民教育体系、人才保障体系，实现经济与社会更加协调发展。</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lang w:val="zh-CN" w:eastAsia="zh-CN"/>
          <w14:textFill>
            <w14:solidFill>
              <w14:srgbClr w14:val="333333"/>
            </w14:solidFill>
          </w14:textFill>
        </w:rPr>
        <w:t>第一章 着力推进大众创业万众创新 助推经济发展</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搭建创新平台 促进科技成果转化</w:t>
      </w:r>
    </w:p>
    <w:p>
      <w:pPr>
        <w:pStyle w:val="默认"/>
        <w:bidi w:val="0"/>
        <w:spacing w:before="0" w:line="450" w:lineRule="atLeast"/>
        <w:ind w:left="0" w:right="0" w:firstLine="74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依托国家级精细化工高新技术产业化基地和全国生态农业科技园，建设乐平科技创新孵化服务中心；广泛开展创新型城市创建活动，推动建立创新示范基地。加强市级以上工程技术研究中心（重点实验室）、企业技术中心等研发平台建设。建成</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个省级重点实验室，</w:t>
      </w:r>
      <w:r>
        <w:rPr>
          <w:rFonts w:ascii="PingFang SC Regular" w:hAnsi="PingFang SC Regular"/>
          <w:outline w:val="0"/>
          <w:color w:val="333333"/>
          <w:sz w:val="30"/>
          <w:szCs w:val="30"/>
          <w:shd w:val="clear" w:color="auto" w:fill="ffffff"/>
          <w:rtl w:val="0"/>
          <w14:textFill>
            <w14:solidFill>
              <w14:srgbClr w14:val="333333"/>
            </w14:solidFill>
          </w14:textFill>
        </w:rPr>
        <w:t>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个省级工程技术研究中心。</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实施科技工程 推进企业技术创新</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进重点领域创新，力争在精细化工、生物医药等领域，实现关键核心技术研发和转化的重大突破。鼓励企业自主创新，形成一批拥有自主知识产权、核心技术、知名品牌和具有国际竞争力的创新型企业。健全创新激励机制，构建一批产业技术创新战略联盟和技术创新服务平台，全面提升科技创新对经济增长和产业升级的贡献度。实施创新型企业试点工程，新增</w:t>
      </w:r>
      <w:r>
        <w:rPr>
          <w:rFonts w:ascii="PingFang SC Regular" w:hAnsi="PingFang SC Regular"/>
          <w:outline w:val="0"/>
          <w:color w:val="333333"/>
          <w:sz w:val="30"/>
          <w:szCs w:val="30"/>
          <w:shd w:val="clear" w:color="auto" w:fill="ffffff"/>
          <w:rtl w:val="0"/>
          <w14:textFill>
            <w14:solidFill>
              <w14:srgbClr w14:val="333333"/>
            </w14:solidFill>
          </w14:textFill>
        </w:rPr>
        <w:t>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家高新技术企业；实施金山工业园区制造业信息化示范工程。</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加强园区建设 抓好科技</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五入园</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落实科技机构入园，完善科技中介服务体系建设；推进科技政策入园，提高各项政策覆盖率；组织科技项目入园，力争</w:t>
      </w:r>
      <w:r>
        <w:rPr>
          <w:rFonts w:ascii="PingFang SC Regular" w:hAnsi="PingFang SC Regular"/>
          <w:outline w:val="0"/>
          <w:color w:val="333333"/>
          <w:sz w:val="30"/>
          <w:szCs w:val="30"/>
          <w:shd w:val="clear" w:color="auto" w:fill="ffffff"/>
          <w:rtl w:val="0"/>
          <w14:textFill>
            <w14:solidFill>
              <w14:srgbClr w14:val="333333"/>
            </w14:solidFill>
          </w14:textFill>
        </w:rPr>
        <w:t>70%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以上的科技计划项目落户到园区企业；开展科技服务入园，实行全方位服务；吸引科技人才入园，提高技术研发和创新创业能力。</w:t>
      </w:r>
    </w:p>
    <w:p>
      <w:pPr>
        <w:pStyle w:val="默认"/>
        <w:bidi w:val="0"/>
        <w:spacing w:before="0" w:line="450" w:lineRule="atLeast"/>
        <w:ind w:left="0" w:right="0" w:firstLine="6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强化人才支撑 抓好体系建设</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实施人才强市战略，推进人才发展体制改革和政策创新，在全社会营造人才是第一资源、第一要素、第一推动力的氛围。大力实施领军人才引育工程，完善人才引进培养使用机制，加强人才教育阵地建设，鼓励企业与高等院校进行对接，构建市场导向的产学研用协同创新体系，培育一批创新型领军企业和人才。</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第五节 强力推进大众创业 激发创业热情</w:t>
      </w:r>
    </w:p>
    <w:p>
      <w:pPr>
        <w:pStyle w:val="默认"/>
        <w:bidi w:val="0"/>
        <w:spacing w:before="0" w:line="450" w:lineRule="atLeast"/>
        <w:ind w:left="0" w:right="0" w:firstLine="85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放宽政策、放开市场、放活主体，激发各类创新创业主体活力，促进创新创业向不同所有制领域延伸、向各个产业领域拓展。降低准入门槛，深入推进行政审批、商事制度等改革。坚持政策引导，加强创业担保贷款扶持，落实就业创业税收优惠政策。打造创业平台，培育众创空间，推进形成创业培训、创业政策、创业孵化、创业服务四位一体的工作格局，吸引外出打工人员返乡就业创业；支持城乡居民创新致富方式，着力培育新型农民，努力培育和壮大创业主体；实施大学生就业促进计划和创业引领计划，促进高校毕业生为重点的青年就业；继续加大信贷资金和政策扶持力度，发挥创业促就业的倍增效应；充分发挥乐平江南菜乡品牌优势，利用乐平市工业基础，激发大家创业热情：积极打造全省一流的创业孵化基地和创业示范街，推进大众创业。</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第二章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优先发展教育事业 全面提升人民文化素质</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规范发展学前教育</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力争每个乡镇建有一所中心示范幼儿园，每个行政村有一所有证达标幼儿园，城区每个新建小区建有一所达标幼儿园；使乐平市学前一年入园率达</w:t>
      </w:r>
      <w:r>
        <w:rPr>
          <w:rFonts w:ascii="PingFang SC Regular" w:hAnsi="PingFang SC Regular"/>
          <w:outline w:val="0"/>
          <w:color w:val="333333"/>
          <w:sz w:val="30"/>
          <w:szCs w:val="30"/>
          <w:shd w:val="clear" w:color="auto" w:fill="ffffff"/>
          <w:rtl w:val="0"/>
          <w14:textFill>
            <w14:solidFill>
              <w14:srgbClr w14:val="333333"/>
            </w14:solidFill>
          </w14:textFill>
        </w:rPr>
        <w:t>99%</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，学前二年入园率达</w:t>
      </w:r>
      <w:r>
        <w:rPr>
          <w:rFonts w:ascii="PingFang SC Regular" w:hAnsi="PingFang SC Regular"/>
          <w:outline w:val="0"/>
          <w:color w:val="333333"/>
          <w:sz w:val="30"/>
          <w:szCs w:val="30"/>
          <w:shd w:val="clear" w:color="auto" w:fill="ffffff"/>
          <w:rtl w:val="0"/>
          <w14:textFill>
            <w14:solidFill>
              <w14:srgbClr w14:val="333333"/>
            </w14:solidFill>
          </w14:textFill>
        </w:rPr>
        <w:t>95%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，学前三年入园率达</w:t>
      </w:r>
      <w:r>
        <w:rPr>
          <w:rFonts w:ascii="PingFang SC Regular" w:hAnsi="PingFang SC Regular"/>
          <w:outline w:val="0"/>
          <w:color w:val="333333"/>
          <w:sz w:val="30"/>
          <w:szCs w:val="30"/>
          <w:shd w:val="clear" w:color="auto" w:fill="ffffff"/>
          <w:rtl w:val="0"/>
          <w14:textFill>
            <w14:solidFill>
              <w14:srgbClr w14:val="333333"/>
            </w14:solidFill>
          </w14:textFill>
        </w:rPr>
        <w:t>92%</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，三年平均入园率达</w:t>
      </w:r>
      <w:r>
        <w:rPr>
          <w:rFonts w:ascii="PingFang SC Regular" w:hAnsi="PingFang SC Regular"/>
          <w:outline w:val="0"/>
          <w:color w:val="333333"/>
          <w:sz w:val="30"/>
          <w:szCs w:val="30"/>
          <w:shd w:val="clear" w:color="auto" w:fill="ffffff"/>
          <w:rtl w:val="0"/>
          <w14:textFill>
            <w14:solidFill>
              <w14:srgbClr w14:val="333333"/>
            </w14:solidFill>
          </w14:textFill>
        </w:rPr>
        <w:t>96%</w:t>
      </w:r>
      <w:r>
        <w:rPr>
          <w:rFonts w:eastAsia="PingFang SC Regular" w:hint="eastAsia"/>
          <w:outline w:val="0"/>
          <w:color w:val="333333"/>
          <w:sz w:val="30"/>
          <w:szCs w:val="30"/>
          <w:shd w:val="clear" w:color="auto" w:fill="ffffff"/>
          <w:rtl w:val="0"/>
          <w14:textFill>
            <w14:solidFill>
              <w14:srgbClr w14:val="333333"/>
            </w14:solidFill>
          </w14:textFill>
        </w:rPr>
        <w:t>。</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均衡发展义务教育</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编制好城区和农村义务教育学校网点布局和规划，鼓励社会资金投入办学；积极办好特殊教育，满足特殊儿童受教育需求；加快农村中小学标准化建设，做到中、小学设施建设与城市学校统一标准，到</w:t>
      </w:r>
      <w:r>
        <w:rPr>
          <w:rFonts w:ascii="PingFang SC Regular" w:hAnsi="PingFang SC Regular"/>
          <w:outline w:val="0"/>
          <w:color w:val="333333"/>
          <w:sz w:val="30"/>
          <w:szCs w:val="30"/>
          <w:shd w:val="clear" w:color="auto" w:fill="ffffff"/>
          <w:rtl w:val="0"/>
          <w14:textFill>
            <w14:solidFill>
              <w14:srgbClr w14:val="333333"/>
            </w14:solidFill>
          </w14:textFill>
        </w:rPr>
        <w:t>2020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年力争所有学校教学用房、教学装备标准化。新建市第十一小学，在城东规划建设第十二小学，以后港镇顾家小学为基点建设第十三小学；改建市三小、七小和八小；搬迁建设高家中学和新港中小学，在市中心城区再规划建设两所中学；努力实现六年级回归小学办学。使乐平市九年义务教育小学普及率达</w:t>
      </w:r>
      <w:r>
        <w:rPr>
          <w:rFonts w:ascii="PingFang SC Regular" w:hAnsi="PingFang SC Regular"/>
          <w:outline w:val="0"/>
          <w:color w:val="333333"/>
          <w:sz w:val="30"/>
          <w:szCs w:val="30"/>
          <w:shd w:val="clear" w:color="auto" w:fill="ffffff"/>
          <w:rtl w:val="0"/>
          <w14:textFill>
            <w14:solidFill>
              <w14:srgbClr w14:val="333333"/>
            </w14:solidFill>
          </w14:textFill>
        </w:rPr>
        <w:t>100%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，初中巩固率达</w:t>
      </w:r>
      <w:r>
        <w:rPr>
          <w:rFonts w:ascii="PingFang SC Regular" w:hAnsi="PingFang SC Regular"/>
          <w:outline w:val="0"/>
          <w:color w:val="333333"/>
          <w:sz w:val="30"/>
          <w:szCs w:val="30"/>
          <w:shd w:val="clear" w:color="auto" w:fill="ffffff"/>
          <w:rtl w:val="0"/>
          <w14:textFill>
            <w14:solidFill>
              <w14:srgbClr w14:val="333333"/>
            </w14:solidFill>
          </w14:textFill>
        </w:rPr>
        <w:t>98%</w:t>
      </w:r>
      <w:r>
        <w:rPr>
          <w:rFonts w:eastAsia="PingFang SC Regular" w:hint="eastAsia"/>
          <w:outline w:val="0"/>
          <w:color w:val="333333"/>
          <w:sz w:val="30"/>
          <w:szCs w:val="30"/>
          <w:shd w:val="clear" w:color="auto" w:fill="ffffff"/>
          <w:rtl w:val="0"/>
          <w14:textFill>
            <w14:solidFill>
              <w14:srgbClr w14:val="333333"/>
            </w14:solidFill>
          </w14:textFill>
        </w:rPr>
        <w:t>以上。</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普及发展高中教育</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全面落实高中教育普及工作，完善乐中分校后续建设，推进乐中分校独立办学，加强高中学校内涵建设，坚持特色办学；提升办学水平，二本以上上线率比</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提高</w:t>
      </w: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个百分点，实现景市领先，全省有名的办学目标。</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着力发展职业教育</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做大做强职业中专，紧紧围绕乐平市产业发展方向，重点建成一批省级重点建设专业，实施好</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蓝领工程</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，力争年职业技术培训达</w:t>
      </w:r>
      <w:r>
        <w:rPr>
          <w:rFonts w:ascii="PingFang SC Regular" w:hAnsi="PingFang SC Regular"/>
          <w:outline w:val="0"/>
          <w:color w:val="333333"/>
          <w:sz w:val="30"/>
          <w:szCs w:val="30"/>
          <w:shd w:val="clear" w:color="auto" w:fill="ffffff"/>
          <w:rtl w:val="0"/>
          <w14:textFill>
            <w14:solidFill>
              <w14:srgbClr w14:val="333333"/>
            </w14:solidFill>
          </w14:textFill>
        </w:rPr>
        <w:t>10000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人次，在校学生达</w:t>
      </w:r>
      <w:r>
        <w:rPr>
          <w:rFonts w:ascii="PingFang SC Regular" w:hAnsi="PingFang SC Regular"/>
          <w:outline w:val="0"/>
          <w:color w:val="333333"/>
          <w:sz w:val="30"/>
          <w:szCs w:val="30"/>
          <w:shd w:val="clear" w:color="auto" w:fill="ffffff"/>
          <w:rtl w:val="0"/>
          <w14:textFill>
            <w14:solidFill>
              <w14:srgbClr w14:val="333333"/>
            </w14:solidFill>
          </w14:textFill>
        </w:rPr>
        <w:t>3000</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人的规模。</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第五节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积极发展老年人教育</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要以</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老有所教</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老有所学</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老有所乐</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老有所为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为目标，依托市文化馆和乡镇文化站等群众文化设施，多渠道、多层次地发展老年教育事业，积极兴办老年大学，推动老年教育事业的健康发展。</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 xml:space="preserve">第六节 </w:t>
      </w:r>
      <w:r>
        <w:rPr>
          <w:rFonts w:ascii="PingFang SC Regular" w:hAnsi="PingFang SC Regular" w:hint="default"/>
          <w:outline w:val="0"/>
          <w:color w:val="333333"/>
          <w:sz w:val="30"/>
          <w:szCs w:val="30"/>
          <w:shd w:val="clear" w:color="auto" w:fill="ffffff"/>
          <w:rtl w:val="0"/>
          <w14:textFill>
            <w14:solidFill>
              <w14:srgbClr w14:val="333333"/>
            </w14:solidFill>
          </w14:textFill>
        </w:rPr>
        <w:t>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重视发展特殊教育</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贯彻落实国家、省有关特殊教育扶持政策，把特殊教育作为教育事业的重要组成部分，纳入教育事业和社会发展总体规划。健全经费保障机制，拓宽投入渠道，加大投入力度。积极探索适合残疾学生身心特点和需求的教育理念、模式和方法，提高残疾学生的综合素质，增强其融入社会的能力。加大宣传和引导工作，形成全社会共同支持特殊教育事业的氛围。</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第七节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建设高效优质教师队伍</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健全教师补充机制，按照教育教学实际需求，及时补充各级各类教师；建立校长教师轮岗交流机制，完善教师培养培训体系，强化教师思想道德建设，大力开展</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名校长、名教师</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评选活动，提升教师队伍整体水平。</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第三章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大力发展文化事业 满足群众精神文化需求</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健全完善公共文化服务体系</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立健全惠及全民的市、镇（乡、街办）、村（社区）三级公共文化服务体系；打造古戏台文化博览园区，推进老北街历史民俗文化一条街建设；完善文化馆、博物馆、图书馆、美术馆和文化中心等馆所的场馆硬件建设；大力推动镇（乡、街办）综合文化站、村（社区）文体活动中心、农家书屋建设。全面推动文化馆、博物馆、图书馆、美术馆以及乡镇文化站等全部免费开放，实现图书馆、文化馆、博物馆、美术馆、乡镇文化站等公共文化设施每周向公众免费开放。</w:t>
      </w:r>
    </w:p>
    <w:p>
      <w:pPr>
        <w:pStyle w:val="默认"/>
        <w:bidi w:val="0"/>
        <w:spacing w:before="0" w:line="450" w:lineRule="atLeast"/>
        <w:ind w:left="0" w:right="0" w:firstLine="9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加大文化遗产保护力度</w:t>
      </w:r>
    </w:p>
    <w:p>
      <w:pPr>
        <w:pStyle w:val="默认"/>
        <w:bidi w:val="0"/>
        <w:spacing w:before="0" w:line="450" w:lineRule="atLeast"/>
        <w:ind w:left="0" w:right="0" w:firstLine="9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加强对中国传统村落的保护，做好传统文化传承工作；推动提升乐平</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洪马文化</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赣剧之乡</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ja-JP" w:eastAsia="ja-JP"/>
          <w14:textFill>
            <w14:solidFill>
              <w14:srgbClr w14:val="333333"/>
            </w14:solidFill>
          </w14:textFill>
        </w:rPr>
        <w:t>和</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中华古戏台博物馆</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知名度；做好南窑遗址、浒崦戏台、中国传统古村落以及赣东北特委旧址（荷园）、方志敏篁坞旧居、红十军建军旧址等革命历史文化遗存的保护与建设工作；重点做好南窑遗址申报国宝工作并纳入景市古窑大遗址保护规划、赣剧乐平高腔的非遗项目申报工作和何家台历史文化街区申报保护工作。争取一批非遗项目入选市级、省级和国家级非遗保护项目名录，申报一批国家级和省级非遗传承人、重点打造国家级非遗保护项目乐平古戏台营造技艺弘扬和传承人；</w:t>
      </w:r>
    </w:p>
    <w:p>
      <w:pPr>
        <w:pStyle w:val="默认"/>
        <w:bidi w:val="0"/>
        <w:spacing w:before="0" w:line="450" w:lineRule="atLeast"/>
        <w:ind w:left="0" w:right="0" w:firstLine="9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构建现代文化产业体系</w:t>
      </w:r>
    </w:p>
    <w:p>
      <w:pPr>
        <w:pStyle w:val="默认"/>
        <w:bidi w:val="0"/>
        <w:spacing w:before="0" w:line="450" w:lineRule="atLeast"/>
        <w:ind w:left="0" w:right="0" w:firstLine="9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14:textFill>
            <w14:solidFill>
              <w14:srgbClr w14:val="333333"/>
            </w14:solidFill>
          </w14:textFill>
        </w:rPr>
        <w:t>以</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古色、绿色、红色</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为主要内容，利用丰富的文化资源优势发展文化旅游产业，打造一批具有地域特色的文化旅游品牌；依托</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古街、古戏台、江南菜乡</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品牌，建设三大文化产业基地，即文化旅游商品产业基地、古戏台产业基地和农业旅游体验产业基地，形成文化产业集群。</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CN" w:eastAsia="zh-CN"/>
          <w14:textFill>
            <w14:solidFill>
              <w14:srgbClr w14:val="333333"/>
            </w14:solidFill>
          </w14:textFill>
        </w:rPr>
        <w:t xml:space="preserve">第九篇 </w:t>
      </w:r>
      <w:r>
        <w:rPr>
          <w:rFonts w:ascii="PingFang SC Semibold" w:hAnsi="PingFang SC Semibold" w:hint="default"/>
          <w:outline w:val="0"/>
          <w:color w:val="333333"/>
          <w:sz w:val="36"/>
          <w:szCs w:val="36"/>
          <w:shd w:val="clear" w:color="auto" w:fill="ffffff"/>
          <w:rtl w:val="0"/>
          <w14:textFill>
            <w14:solidFill>
              <w14:srgbClr w14:val="333333"/>
            </w14:solidFill>
          </w14:textFill>
        </w:rPr>
        <w:t>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全面增进人民福祉 推进幸福新乐平建设</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按照人人参与、人人尽力、人人享有的要求，坚持守住底线、突出重点、完善制度、引导预期，注重机会公平，保障基本民生，切实增强人民群众的幸福感和获得感。</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第一章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积极促进就业创业 增加人民群众收入</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切实促进社会就业</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实施更加积极的就业政策，推动实现更高质量的就业，实现居民收入增长和经济发展同步、劳动报酬增长和劳动生产率提高同步。深入实施就业优先战略，千方百计增加就业岗位，促进城乡劳动者平等就业；建立健全功能完善、城乡统一的公共就业服务体系；大力发展劳动密集型企业和小微企业、就业容量大的服务业，注重家政服务、养老服务、社区照料服务和疾患服务为重点的家庭服务业，确保十三五期间城镇新增就业人数</w:t>
      </w:r>
      <w:r>
        <w:rPr>
          <w:rFonts w:ascii="PingFang SC Regular" w:hAnsi="PingFang SC Regular"/>
          <w:outline w:val="0"/>
          <w:color w:val="333333"/>
          <w:sz w:val="30"/>
          <w:szCs w:val="30"/>
          <w:shd w:val="clear" w:color="auto" w:fill="ffffff"/>
          <w:rtl w:val="0"/>
          <w14:textFill>
            <w14:solidFill>
              <w14:srgbClr w14:val="333333"/>
            </w14:solidFill>
          </w14:textFill>
        </w:rPr>
        <w:t>4.5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万人。</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加强公共就业服务</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建立健全功能完善、覆盖城乡的公共就业服务体系；加强创业培训，实现基本职业技能免费培训全覆盖；建立健全</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招工、培训、上岗</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三位一体培训机制，提高就业率，推动建立规模较大、技能较优、专业较齐、梯次合理的职业技能人才队伍；进一步优化人才服务环境，加快人才引进；强化人才素质的培养，使人才结构更加优化，分布更加合理。</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稳步提高城乡居民收入</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立与经济社会发展相适应的收入增长机制，逐步提高最低工资标准，提高城乡居民收入。加快培育农村经济和农民收入新的增长点，拓宽农民增收渠道，千方百计增加农民收入。完善公务员工资制度，深化事业单位分配制度改革，到</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末，实现城镇人均可支配收入增长</w:t>
      </w:r>
      <w:r>
        <w:rPr>
          <w:rFonts w:ascii="PingFang SC Regular" w:hAnsi="PingFang SC Regular"/>
          <w:outline w:val="0"/>
          <w:color w:val="333333"/>
          <w:sz w:val="30"/>
          <w:szCs w:val="30"/>
          <w:shd w:val="clear" w:color="auto" w:fill="ffffff"/>
          <w:rtl w:val="0"/>
          <w14:textFill>
            <w14:solidFill>
              <w14:srgbClr w14:val="333333"/>
            </w14:solidFill>
          </w14:textFill>
        </w:rPr>
        <w:t>9%</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，农村人均可支配收入增长</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第二章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健全社会保障体系 促进和谐社会建设</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健全基本养老保险制度</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推进社会保险五大险种做到</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五险合一</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统征统缴</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，努力实现全覆盖，做到应保尽保；城乡居民养老保险参保率基本实现全覆盖，到</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末基本养老保险参保率达到</w:t>
      </w:r>
      <w:r>
        <w:rPr>
          <w:rFonts w:ascii="PingFang SC Regular" w:hAnsi="PingFang SC Regular"/>
          <w:outline w:val="0"/>
          <w:color w:val="333333"/>
          <w:sz w:val="30"/>
          <w:szCs w:val="30"/>
          <w:shd w:val="clear" w:color="auto" w:fill="ffffff"/>
          <w:rtl w:val="0"/>
          <w14:textFill>
            <w14:solidFill>
              <w14:srgbClr w14:val="333333"/>
            </w14:solidFill>
          </w14:textFill>
        </w:rPr>
        <w:t>96%</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；对接养老保险制度改革，落实基本养老金正常调整机制；扩大基本医疗保险报销范围，提高支付限额和比例；健全社会保险制度，大力实施</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全民参保登记计划</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，完善公务员和参公管理事业单位工作人员工伤保险制度。</w:t>
      </w:r>
    </w:p>
    <w:p>
      <w:pPr>
        <w:pStyle w:val="默认"/>
        <w:bidi w:val="0"/>
        <w:spacing w:before="0" w:line="450" w:lineRule="atLeast"/>
        <w:ind w:left="0" w:right="0" w:firstLine="853"/>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扩大社会保险覆盖面</w:t>
      </w:r>
    </w:p>
    <w:p>
      <w:pPr>
        <w:pStyle w:val="默认"/>
        <w:bidi w:val="0"/>
        <w:spacing w:before="0" w:line="450" w:lineRule="atLeast"/>
        <w:ind w:left="0" w:right="0" w:firstLine="853"/>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制定并实施社保关系跨地区和跨身份转移接续政策，将在农村参加的养老保险和医疗保险接入城镇社保体系；妥善解决好被征地农民的社会保障，探索农村土地承包经营权置换社会保障的新模式；社会保险五大险种和城乡居民社会养老保险实现全覆盖，实现使被征地农民参保全覆盖。</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完善城乡社会救助体系</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全面建立低收入家庭经济状况核对机制；全面建立临时救助制度、建立健全医疗救助和重特大疾病救助制度；扩大</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一站式</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救助定点医院；加强医疗救助和临时救助、慈善救助、医疗保险制度之间的衔接。建立更加完善的以最低生活保障为基础，专项救助相配套的社会救助体系，形成全方位、系统化的社会保障制度，使人民群众切实分享经济社会发展成果。</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积极发展社会福利事业</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重点抓好示范性、综合性养老服务设施和福利设施建设，加快建设市残疾人综合服务基地；改扩建一批综合社会福利院和一批农村敬老院。重点建设好乐平市社会福利中心、康乐馨老年公寓等项目，改扩建一批综合社会福利院和一批农村敬老院。到十三五末，进一步完善各乡镇敬老院配套设施，积极鼓励采取民办敬老院建设。</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第三章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提升公共服务能力 提高社会服务水平</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健全公共卫生服务体系</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面推进公立医院综合改革，促进医疗资源向基层、农村流动，推进全科医生、家庭医生、急需领域医疗服务能力提高、电子健康档案等工作；鼓励社会力量兴办健康服务业，推进非营利性民营医院和公立医院同等待遇。加强医疗质量监管，完善纠纷调解机制，构建和谐医患关系。加快推进城西综合性医院建设，完善和提升城乡村医疗场所建设水平；进一步完善市、乡（镇）、村三级医疗网络建设，推进新建城区两所综合性医院，加快农村卫生计生服务室建设，努力实现村村拥有卫生室的目标。</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优化体育健身资源配置</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完成全民健身中心项目建设，球类健身房、游泳馆、体育馆建成投入使用；推进建设室外公共体育健身设施和户外运动设施；继续实施镇（乡、街办）、行政村</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全民健身工程</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建设，大力鼓励民间运动会，增加全民健身活动项目</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大力支持全民马拉松、自行车、登山、徒步行走等活动，办好四年一届的市运会。</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提高计划生育服务水平</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坚持计划生育的基本国策，完善人口发展战略；全面实施一对夫妇可生育两个孩子政策；努力提高生殖健康、妇幼保健、托幼等公共服务水平；通过不断创新服务理念，优化服务环境、创新服务模式和完善服务体系，提升计划生育服务水平；大力实施优生优育促进工程，做好健康教育、优生咨询、高危人群指导、孕前筛查等服务工作。</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积极应对人口老龄化</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立健全以居家为基础、社区为依托、机构为支撑的养老服务体系；优先发展社会养老服务，推行医养相结合的医疗模式；培育壮大老龄服务事业和产业，鼓励和支持社会资本兴办养老服务机构；建设居家养老服务信息系统，积极推进老年文化体系建设。</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第五节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促进妇女儿童事业全面发展</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认真实施妇女儿童发展规划，切实保障妇女合法权益，做好关心下一代工作，加强未成年人保护；严厉打击各种侵害妇女儿童的违法犯罪行为，预防和制止家庭暴力，为受害妇女儿童提供紧急庇护、矛盾调适和心理疏导等服务；加强婴幼儿早期启蒙、留守儿童和独生子女社会行为教育。</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第六节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增强应对突发事件能力</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进一步完善灾害应急救助体系及应急避难场所建设</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提高灾害救助保障能力；完善各类灾害监测网站</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划定灾害重点防范区，增强灾害预警评估和风险防范管理能力，全面提升气象防灾减灾和公众气象服务能力，建立和完善救灾物资储备制度；开展全国综合减灾示范社区创建活动。</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第四章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切实实施精准扶贫 大力推进扶贫攻坚</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扎实推进精准扶贫战略</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着力构建专项扶贫、社会扶贫和行业扶贫</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三位一体</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大扶贫格局；支持贫困地区找准优势富民产业，提高贫困群众的产业参与度和受益度，加强贫困人口致富技能培训，增强</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造血</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功能；按照</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托底线、救急难、可持续</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原则，统筹各部门资金、政策、资源，加强特困扶贫对象救助，集中解决贫困人口的基本生活保障；基本消除绝对贫困现象，确保实现全面建成小康社会目标。重点建立贫困对象退出机制，实行贫困人口动态管理，实现户有卡、村有册、乡有档；推进整村扶贫、产业扶贫、搬迁扶贫，实行一对一、个对个、点对点的帮扶和救助；统一扶持政策，统一布局项目，统一安排资金，统一规划建设，对少数特困群体给予更多的照顾，最大限度实现整体脱贫。</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健全扶贫脱贫保障机制</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立党政一把手负总责的扶贫脱贫工作责任制，强化市、镇（乡、街办）两级扶贫脱贫考核，健全扶贫资金投入和管理制度。健全协作机制和党政机关、事业单位定点扶贫机制，激励各类企业、社会组织、个人自愿采取包干方式参与扶贫。</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加强扶贫救助体系建设</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强化社会救助托底功能，统筹实施最低生活保障、特困人员供养等各项救助制度；强化教育救助，健全完善家庭经济困难学生助学政策体系，保证贫困家庭孩子上得起学、平等接受教育；完善临时救助制度，对因支出型贫困造成基本生活严重困难的群体予以特殊救助；完善社会救助机制，推进政府购买服务，动员社会力量参与社会救助、开展慈善救助。</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加快贫困地区基础设施建设</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加快贫困地区交通建设，改造通城区、通乡、通村</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三通公路</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，提升农村公路通达能力，有效解决运输难、行路难问题；加强农田水利建设，抓好农村饮水安全工程建设，提高贫困地区农业综合生产能力；抓好路、水、电等基础设施末端建设，打通连接贫困群众家庭的</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最后一公里</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，改善贫困地区生产生活条件；加快农村危旧房改造，解决农村贫困群众的安居问题。</w:t>
      </w:r>
    </w:p>
    <w:p>
      <w:pPr>
        <w:pStyle w:val="默认"/>
        <w:bidi w:val="0"/>
        <w:spacing w:before="0" w:line="450" w:lineRule="atLeast"/>
        <w:ind w:left="0" w:right="0" w:firstLine="784"/>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第五节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抓好蔬菜扶贫工程建设</w:t>
      </w:r>
    </w:p>
    <w:p>
      <w:pPr>
        <w:pStyle w:val="默认"/>
        <w:bidi w:val="0"/>
        <w:spacing w:before="0" w:line="450" w:lineRule="atLeast"/>
        <w:ind w:left="0" w:right="0" w:firstLine="784"/>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充分利用偏远贫困地区的山林等自然资源，采取</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公司</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基地</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农户</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的现代化蔬菜产业模式，发展壮大山地蔬菜、食用菌的种植加工规模，引导和支持偏远贫困地区将蔬菜作为优先脱贫产业，提高贫困群众的产业参与度和受益度。</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CN" w:eastAsia="zh-CN"/>
          <w14:textFill>
            <w14:solidFill>
              <w14:srgbClr w14:val="333333"/>
            </w14:solidFill>
          </w14:textFill>
        </w:rPr>
        <w:t>第十篇 全面推进依法治市 促进社会和谐平安</w:t>
      </w:r>
    </w:p>
    <w:p>
      <w:pPr>
        <w:pStyle w:val="默认"/>
        <w:bidi w:val="0"/>
        <w:spacing w:before="0" w:line="80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全面推进依法治市，深入开展平安乐平建设，推进社会治理精细化，建设法治乐平，提高运用法治思维和法治方式推动经济社会发展的能力和水平，构建全民共建共享的社会治理格局。</w:t>
      </w:r>
    </w:p>
    <w:p>
      <w:pPr>
        <w:pStyle w:val="默认"/>
        <w:bidi w:val="0"/>
        <w:spacing w:before="0" w:after="0" w:line="80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第一章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深化平安乐平建设</w:t>
      </w:r>
    </w:p>
    <w:p>
      <w:pPr>
        <w:pStyle w:val="默认"/>
        <w:bidi w:val="0"/>
        <w:spacing w:before="0" w:line="80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依法预防化解社会矛盾</w:t>
      </w:r>
    </w:p>
    <w:p>
      <w:pPr>
        <w:pStyle w:val="默认"/>
        <w:bidi w:val="0"/>
        <w:spacing w:before="0" w:line="80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健全社会稳定风险评估制度。完善利益表达、利益协调、利益保护机制，引导群众依法行使权利、表达诉求、解决纠纷。加强各级矛盾纠纷调解中心建设，完善大调解体系，促进司法调解、行政调解和人民调解有机结合。加强和改进信访工作，严格实行诉讼与信访分离制度，实行信访终结制度。</w:t>
      </w:r>
    </w:p>
    <w:p>
      <w:pPr>
        <w:pStyle w:val="默认"/>
        <w:bidi w:val="0"/>
        <w:spacing w:before="0" w:line="80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积极开展社会治安综合治理</w:t>
      </w:r>
    </w:p>
    <w:p>
      <w:pPr>
        <w:pStyle w:val="默认"/>
        <w:bidi w:val="0"/>
        <w:spacing w:before="0" w:line="80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积极开展社会治安综合治理。建设和完善以天网工程为龙头的社会治安防控体系，注重打防管控结合，进一步提高防控效率。按照警务实战化的要求，建成功能齐备的基层公安机关业务技术用房和警务技能训练基地等公安基础设施，提升公安执法规范化水平。严密防范、依法惩治违法犯罪活动，维护社会良好秩序。始终保持对刑事犯罪活动的高压态势，坚决遏制刑事犯罪高发势头，扭转部分地区治安状况不佳的局面，确保全市社会治安大局的进一步稳定，使人民群众安全感不断增强。建立和完善大要案破案奖惩机制，进一步完善</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命案必破</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机制；严厉打击严重经济犯罪活动；严厉打击入室盗窃、飞车抢劫等违法犯罪行为。</w:t>
      </w:r>
    </w:p>
    <w:p>
      <w:pPr>
        <w:pStyle w:val="默认"/>
        <w:bidi w:val="0"/>
        <w:spacing w:before="0" w:line="80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牢固树立安全发展观</w:t>
      </w:r>
    </w:p>
    <w:p>
      <w:pPr>
        <w:pStyle w:val="默认"/>
        <w:bidi w:val="0"/>
        <w:spacing w:before="0" w:line="80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完善和落实安全生产责任和管理制度，实行党政同责、一岗双责、失职追责，提高安全生产保障水平。强化安全生产基础能力，加快综合防灾减灾救灾体系建设，提高全社会防范和抵御自然灾害的能力，遏制重特大安全事故。</w:t>
      </w:r>
    </w:p>
    <w:p>
      <w:pPr>
        <w:pStyle w:val="默认"/>
        <w:bidi w:val="0"/>
        <w:spacing w:before="0" w:line="80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扩大社会管理的公众参与</w:t>
      </w:r>
    </w:p>
    <w:p>
      <w:pPr>
        <w:pStyle w:val="默认"/>
        <w:bidi w:val="0"/>
        <w:spacing w:before="0" w:line="80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健全社区服务体系。建设完善一批集党建、劳动保障、社会救助、卫生和计划生育、社区治安、法律服务、文化、教育、体育和便民利民等多项功能为一体的城市社区服务中心</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站、点</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和农村村级社区服务中心。加强社会组织建设。推动更多的公共资源和领域向社会组织开放，简化农村专业经济协会、社区社会组织的登记程序；加强社会组织监管，完善社会组织内部治理结构。</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第二章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深化诚信乐平建设</w:t>
      </w:r>
    </w:p>
    <w:p>
      <w:pPr>
        <w:pStyle w:val="默认"/>
        <w:bidi w:val="0"/>
        <w:spacing w:before="0" w:line="450" w:lineRule="atLeast"/>
        <w:ind w:left="0" w:right="0" w:firstLine="801"/>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发挥法律法规作用，强化全社会规则意识、契约精神，全面建设信用乐平。建立健全政府机关信用记录和信用档案，建立统一的社会信用代码，健全公民和组织守法信用记录制度和标准体系。积极搭建市级公共信用信息平台，整合有关信用信息资源，推进信息互联互通。完善守信激励机制和失信惩戒机制，营造诚信光荣、失信可耻的社会氛围。</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第三章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深化法治乐平建设</w:t>
      </w:r>
    </w:p>
    <w:p>
      <w:pPr>
        <w:pStyle w:val="默认"/>
        <w:bidi w:val="0"/>
        <w:spacing w:before="0" w:line="450" w:lineRule="atLeast"/>
        <w:ind w:left="0" w:right="0" w:firstLine="56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加强精神文明建设</w:t>
      </w:r>
    </w:p>
    <w:p>
      <w:pPr>
        <w:pStyle w:val="默认"/>
        <w:bidi w:val="0"/>
        <w:spacing w:before="0" w:line="450" w:lineRule="atLeast"/>
        <w:ind w:left="0" w:right="0" w:firstLine="76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培育和践行社会主义核心价值观，推进诚信建设制度化，充分发挥</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道德讲堂</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作用，弘扬传播传统文化；积极开展</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我评议、我推荐身边好人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荐学习宣传活动，推进社会公德、职业道德、家庭美德、个人品德建设；巩固加强全国文明县城创建成果，深化文明城市、文明单位、文明村镇、文明家庭创建；拓展群众性精神文明创建载体，大力开展文明旅游、文明交通、文明服务、文明餐桌以及</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关爱社会、关爱自然、关爱他人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志愿服务等活动。</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加强民主法制建设</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坚持和完善人民代表大会制度，支持人大及其常委会依法履行职能；坚持和完善中国共产党领导的多党合作和政治协商制度，推进人民政协履行职能制度化、规范化、程序化；努力构建科学的大统战格局，充分发挥民主党派、工商联和无党派人士作用，切实做好民族、宗教、侨务和港澳台工作</w:t>
      </w:r>
      <w:r>
        <w:rPr>
          <w:rFonts w:ascii="PingFang SC Regular" w:hAnsi="PingFang SC Regular"/>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创新群众工作体制机制和方式方法，充分发挥工会、共青团、妇联等人民团体的作用，坚持和完善基层群众自治制度，依法保障人民群众的知情权、参与权、表达权和监督权；积极推动军民融合发展。密切军政军民团结，扎实开展双拥创建活动，普及深化全民国防教育，完善国防动员体系，抓好国民经济动员、人民防空和交通战备建设，加强人民武装、民兵预备役工作</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维护国防利益。</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全面推进依法行政</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和改进规范性文件制定工作，重点做好城市管理、市场监管和城市可持续发展等方面的规范性文件制定；严格依法行政，围绕建设法治政府的目标，实现政府机构组织和工作程序的规范化、法制化，推进政务公开，健全行政执法评议考核机制；加强普法宣传教育，不断增强市民的法律意识，着重提高领导干部和国家机关工作人员的法制观念和依法办事能力。</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CN" w:eastAsia="zh-CN"/>
          <w14:textFill>
            <w14:solidFill>
              <w14:srgbClr w14:val="333333"/>
            </w14:solidFill>
          </w14:textFill>
        </w:rPr>
        <w:t>第十一篇 持续提升开放水平 不断提高对外经济合作水平</w:t>
      </w:r>
    </w:p>
    <w:p>
      <w:pPr>
        <w:pStyle w:val="默认"/>
        <w:bidi w:val="0"/>
        <w:spacing w:before="0" w:line="450" w:lineRule="atLeast"/>
        <w:ind w:left="0" w:right="0" w:firstLine="801"/>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把握国家</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一带一路</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、长江经济带和长江中游城市群建设等战略机遇，创新开放模式，拓宽开放领域，集成开放优势，优化市场环境。</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第一章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加大招商引资力度 全面提高引资质量</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抓住战略机遇</w:t>
      </w:r>
    </w:p>
    <w:p>
      <w:pPr>
        <w:pStyle w:val="默认"/>
        <w:bidi w:val="0"/>
        <w:spacing w:before="0" w:line="450" w:lineRule="atLeast"/>
        <w:ind w:left="0" w:right="0" w:firstLine="56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依托景德镇市作为</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海上丝绸之路</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重要货源地的优势，积极跟进，扩大对外交流与合作，加快融入长江经济带和长江中游城市群建设。强化区域合作。深化与</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一带一路</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和长江经济带沿线地区在经贸、旅游、文化、生态、科技、教育、卫生等领域的合作交流。参与长江中游城市群建设，主动对接上海等自贸区，大力承接新兴产业和先进技术转移，形成一批竞争优势明显的外向型产业集群和产业基地。</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深入实施招大引强工程</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承接力建设，打造法治化、市场化、便利化的营商环境，强化定向招商、延链补链强链招商，全面提高利用外资的质量和水平。注重引资的质量和规模，注重引进国内外先进技术、管理经验和高素质人才；坚持引资、引智和引技并重，大力引进研发机构、关键技术和关键设备，鼓励外资参与科技研究合作项目，促进利用外资与自主创新相融合。</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科学制定招商目录</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充分利用自然资源、生态优势，结合现有产业基础，发挥绿色食品、生态健康旅游、商贸流通等优势，对接国家和省</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发展规划，在现代农业、生态旅游、精细化工、现代物流、电子商务、新能源等行业，积极引进国内外知名大企业和科技含量高、带动性强的大项目，引导外资更多的投向战略性新兴产业、节能环保行业、现代服务业。</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统筹推进</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引进来</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ja-JP" w:eastAsia="ja-JP"/>
          <w14:textFill>
            <w14:solidFill>
              <w14:srgbClr w14:val="333333"/>
            </w14:solidFill>
          </w14:textFill>
        </w:rPr>
        <w:t>和</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走出去</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坚持利用外资与对外投资并重、引资和引技引智结合，促进资源高效配置、市场深度融合。以国家</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一带一路</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和长江经济带战略实施为引领，以提升竞争优势、拓展发展空间为目标，坚持对外开放与对内开放相结合、对外开放与推进改革相促进，打造开放型经济升级版。</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第二章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推动外贸转型升级 提升产品国际竞争力</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积极转变外贸增长方式</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提高传统优势出口产品科技含量和附加值，促进产业链由生产制造向研发设计和物流配送两端延伸，扩大高新技术产品出口比重，培育一批具有自主知识产权和国际竞争力的出口产品品牌，促进外贸发展从数量规模扩张向质量效益提升转变。</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优化对外贸易结构</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优化进出口商品结构、市场结构，提升高附加值产品出口份额，巩固欧美、日韩等传统市场，大力开拓中东、非洲、俄罗斯、南美等新兴市场，深度挖掘东盟市场潜力，形成多元国际市场结构；优化进口结构，积极扩大先进技术、关键设备以及短缺能源、资源、原材料进口。</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加强出口创新能力建设</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大力推进创新驱动战略实施，加强乐平市外贸企业出口品牌和自主研发创新能力建设，培育一批具有自主知识产权和国际竞争力的出口品牌；围绕特色产业，加快出口产业基地建设，大力发展跨境电子商务。</w:t>
      </w:r>
    </w:p>
    <w:p>
      <w:pPr>
        <w:pStyle w:val="默认"/>
        <w:bidi w:val="0"/>
        <w:spacing w:before="0" w:line="450" w:lineRule="atLeast"/>
        <w:ind w:left="0" w:right="0" w:firstLine="857"/>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完善外贸发展综合环境</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推进外贸综合服务体系建设，提供进出口环节办证、报关、报检、退税一条龙服务；发挥政府和协会服务作用，引导企业有效规避贸易风险，增强应对贸易争端能力。</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CN" w:eastAsia="zh-CN"/>
          <w14:textFill>
            <w14:solidFill>
              <w14:srgbClr w14:val="333333"/>
            </w14:solidFill>
          </w14:textFill>
        </w:rPr>
        <w:t>第十二篇</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全面深化改革 建立完备规范有效的制度体系</w:t>
      </w:r>
    </w:p>
    <w:p>
      <w:pPr>
        <w:pStyle w:val="默认"/>
        <w:bidi w:val="0"/>
        <w:spacing w:before="0" w:line="450" w:lineRule="atLeast"/>
        <w:ind w:left="0" w:right="0" w:firstLine="76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改革是发展的不竭动力，要以经济体制改革为重点，正确处理政府、市场、社会的关系，努力在重点领域和关键环节改革上取得突破，为经济社会发展提供持久动力和制度保障。</w:t>
      </w:r>
    </w:p>
    <w:p>
      <w:pPr>
        <w:pStyle w:val="默认"/>
        <w:bidi w:val="0"/>
        <w:spacing w:before="0" w:line="600" w:lineRule="atLeast"/>
        <w:ind w:left="0" w:right="0" w:firstLine="6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0"/>
          <w14:textFill>
            <w14:solidFill>
              <w14:srgbClr w14:val="333333"/>
            </w14:solidFill>
          </w14:textFill>
        </w:rPr>
        <w:t> </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第一章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激发市场主体活力</w:t>
      </w:r>
    </w:p>
    <w:p>
      <w:pPr>
        <w:pStyle w:val="默认"/>
        <w:bidi w:val="0"/>
        <w:spacing w:before="0" w:line="60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坚定不移促进非公有制经济发展</w:t>
      </w:r>
    </w:p>
    <w:p>
      <w:pPr>
        <w:pStyle w:val="默认"/>
        <w:bidi w:val="0"/>
        <w:spacing w:before="0" w:line="60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坚持公有制为主体、多种所有制经济共同发展，鼓励、支持、引导非公有制经济发展，充分调动各类市场主体积极性和创造性。坚持内商外商一视同仁、国企民企平等竞争、大企小企同等对待，依法保护各种所有制经济利益，进一步破除各种形式的隐性壁垒。</w:t>
      </w:r>
    </w:p>
    <w:p>
      <w:pPr>
        <w:pStyle w:val="默认"/>
        <w:bidi w:val="0"/>
        <w:spacing w:before="0" w:line="60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加强以管资本为主的国有资产监管</w:t>
      </w:r>
    </w:p>
    <w:p>
      <w:pPr>
        <w:pStyle w:val="默认"/>
        <w:bidi w:val="0"/>
        <w:spacing w:before="0" w:line="60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实现国有资产集中统一监督，全面落实保值增值责任，防止国有资产流失。鼓励国有资本以多种方式入股非国有企业，探索发展混合所有制企业。</w:t>
      </w:r>
    </w:p>
    <w:p>
      <w:pPr>
        <w:pStyle w:val="默认"/>
        <w:bidi w:val="0"/>
        <w:spacing w:before="0" w:line="80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优化企业发展环境</w:t>
      </w:r>
    </w:p>
    <w:p>
      <w:pPr>
        <w:pStyle w:val="默认"/>
        <w:bidi w:val="0"/>
        <w:spacing w:before="0" w:line="60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开展降实体经济企业成本行动，清理和规范涉企行政事业性收费，限制政府对企业经营决策的干预，完善公平竞争、促进企业健康发展的政策。激发企业家精神，依法保护企业家财产和创新收益。</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14:textFill>
            <w14:solidFill>
              <w14:srgbClr w14:val="333333"/>
            </w14:solidFill>
          </w14:textFill>
        </w:rPr>
        <w:t>第二章</w:t>
      </w:r>
      <w:r>
        <w:rPr>
          <w:rFonts w:ascii="PingFang SC Semibold" w:hAnsi="PingFang SC Semibold" w:hint="default"/>
          <w:outline w:val="0"/>
          <w:color w:val="333333"/>
          <w:sz w:val="32"/>
          <w:szCs w:val="32"/>
          <w:shd w:val="clear" w:color="auto" w:fill="ffffff"/>
          <w:rtl w:val="0"/>
          <w14:textFill>
            <w14:solidFill>
              <w14:srgbClr w14:val="333333"/>
            </w14:solidFill>
          </w14:textFill>
        </w:rPr>
        <w:t xml:space="preserve">  </w:t>
      </w:r>
      <w:r>
        <w:rPr>
          <w:rFonts w:eastAsia="PingFang SC Semibold" w:hint="eastAsia"/>
          <w:outline w:val="0"/>
          <w:color w:val="333333"/>
          <w:sz w:val="32"/>
          <w:szCs w:val="32"/>
          <w:shd w:val="clear" w:color="auto" w:fill="ffffff"/>
          <w:rtl w:val="0"/>
          <w:lang w:val="zh-CN" w:eastAsia="zh-CN"/>
          <w14:textFill>
            <w14:solidFill>
              <w14:srgbClr w14:val="333333"/>
            </w14:solidFill>
          </w14:textFill>
        </w:rPr>
        <w:t>完善现代市场体系</w:t>
      </w:r>
    </w:p>
    <w:p>
      <w:pPr>
        <w:pStyle w:val="默认"/>
        <w:bidi w:val="0"/>
        <w:spacing w:before="0" w:line="60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深化市场配置要素改革</w:t>
      </w:r>
    </w:p>
    <w:p>
      <w:pPr>
        <w:pStyle w:val="默认"/>
        <w:bidi w:val="0"/>
        <w:spacing w:before="0" w:line="60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建立城乡统一的建设用地市场，稳妥推进土地征收制度和农村集体经营性建设用地入市改革。积极有序推进水、电力、交通、电信及自然资源等领域价格改革，加快形成主要由市场决定价格的机制。</w:t>
      </w:r>
    </w:p>
    <w:p>
      <w:pPr>
        <w:pStyle w:val="默认"/>
        <w:bidi w:val="0"/>
        <w:spacing w:before="0" w:line="60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完善金融市场体系</w:t>
      </w:r>
    </w:p>
    <w:p>
      <w:pPr>
        <w:pStyle w:val="默认"/>
        <w:bidi w:val="0"/>
        <w:spacing w:before="0" w:line="60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鼓励和吸引境内外金融机构在乐设立相关机构，规范民间投融资市场，加快推进保险资金入乐，不断提升金融业服务经济社会发展的能力。以优势企业、成长型企业和战略性新兴产业创业企业为重点，积极培育优质上市公司后备资源，充分利用资本市场，加快推动企业上市。</w:t>
      </w:r>
    </w:p>
    <w:p>
      <w:pPr>
        <w:pStyle w:val="默认"/>
        <w:bidi w:val="0"/>
        <w:spacing w:before="0" w:line="60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建立统一高效的人力资源市场体系</w:t>
      </w:r>
    </w:p>
    <w:p>
      <w:pPr>
        <w:pStyle w:val="默认"/>
        <w:bidi w:val="0"/>
        <w:spacing w:before="0" w:line="60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建设公共就业服务网，完善劳动力市场法律法规和同工同酬制度，维护劳动者平等就业权利。</w:t>
      </w:r>
    </w:p>
    <w:p>
      <w:pPr>
        <w:pStyle w:val="默认"/>
        <w:bidi w:val="0"/>
        <w:spacing w:before="0" w:line="80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第四节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加快发展技术市场</w:t>
      </w:r>
    </w:p>
    <w:p>
      <w:pPr>
        <w:pStyle w:val="默认"/>
        <w:bidi w:val="0"/>
        <w:spacing w:before="0" w:line="80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加强各类技术和知识产权交易平台建设，健全知识产权运用体系和技术转移机制，大力发展技术认定、咨询、估价等中介服务。</w:t>
      </w:r>
    </w:p>
    <w:p>
      <w:pPr>
        <w:pStyle w:val="默认"/>
        <w:bidi w:val="0"/>
        <w:spacing w:before="0" w:after="208" w:line="720" w:lineRule="atLeast"/>
        <w:ind w:left="0" w:right="0" w:firstLine="0"/>
        <w:jc w:val="center"/>
        <w:rPr>
          <w:rFonts w:ascii="PingFang SC Semibold" w:cs="PingFang SC Semibold" w:hAnsi="PingFang SC Semibold" w:eastAsia="PingFang SC Semibold"/>
          <w:outline w:val="0"/>
          <w:color w:val="333333"/>
          <w:sz w:val="36"/>
          <w:szCs w:val="36"/>
          <w:shd w:val="clear" w:color="auto" w:fill="ffffff"/>
          <w:rtl w:val="0"/>
          <w14:textFill>
            <w14:solidFill>
              <w14:srgbClr w14:val="333333"/>
            </w14:solidFill>
          </w14:textFill>
        </w:rPr>
      </w:pPr>
      <w:r>
        <w:rPr>
          <w:rFonts w:eastAsia="PingFang SC Semibold" w:hint="eastAsia"/>
          <w:outline w:val="0"/>
          <w:color w:val="333333"/>
          <w:sz w:val="36"/>
          <w:szCs w:val="36"/>
          <w:shd w:val="clear" w:color="auto" w:fill="ffffff"/>
          <w:rtl w:val="0"/>
          <w:lang w:val="zh-CN" w:eastAsia="zh-CN"/>
          <w14:textFill>
            <w14:solidFill>
              <w14:srgbClr w14:val="333333"/>
            </w14:solidFill>
          </w14:textFill>
        </w:rPr>
        <w:t>第十三篇</w:t>
      </w:r>
      <w:r>
        <w:rPr>
          <w:rFonts w:ascii="PingFang SC Semibold" w:hAnsi="PingFang SC Semibold" w:hint="default"/>
          <w:outline w:val="0"/>
          <w:color w:val="333333"/>
          <w:sz w:val="36"/>
          <w:szCs w:val="36"/>
          <w:shd w:val="clear" w:color="auto" w:fill="ffffff"/>
          <w:rtl w:val="0"/>
          <w14:textFill>
            <w14:solidFill>
              <w14:srgbClr w14:val="333333"/>
            </w14:solidFill>
          </w14:textFill>
        </w:rPr>
        <w:t xml:space="preserve">  </w:t>
      </w:r>
      <w:r>
        <w:rPr>
          <w:rFonts w:eastAsia="PingFang SC Semibold" w:hint="eastAsia"/>
          <w:outline w:val="0"/>
          <w:color w:val="333333"/>
          <w:sz w:val="36"/>
          <w:szCs w:val="36"/>
          <w:shd w:val="clear" w:color="auto" w:fill="ffffff"/>
          <w:rtl w:val="0"/>
          <w:lang w:val="zh-CN" w:eastAsia="zh-CN"/>
          <w14:textFill>
            <w14:solidFill>
              <w14:srgbClr w14:val="333333"/>
            </w14:solidFill>
          </w14:textFill>
        </w:rPr>
        <w:t>切实保障规划有效实施</w:t>
      </w:r>
    </w:p>
    <w:p>
      <w:pPr>
        <w:pStyle w:val="默认"/>
        <w:bidi w:val="0"/>
        <w:spacing w:before="0" w:line="450" w:lineRule="atLeast"/>
        <w:ind w:left="0" w:right="0" w:firstLine="4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规划是乐平市未来五年经济社会发展的指导性纲领，关系到全市经济社会发展的大事，要依托全社会的力量，充分发挥其积极性、主动性和创新性，强化政府引导、社会参与和群众监督，切实保障规划能够得到有效实施，全力完成规划的各项目标和任务。</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lang w:val="zh-CN" w:eastAsia="zh-CN"/>
          <w14:textFill>
            <w14:solidFill>
              <w14:srgbClr w14:val="333333"/>
            </w14:solidFill>
          </w14:textFill>
        </w:rPr>
        <w:t>第一章 强化体制机制建设</w:t>
      </w:r>
    </w:p>
    <w:p>
      <w:pPr>
        <w:pStyle w:val="默认"/>
        <w:bidi w:val="0"/>
        <w:spacing w:before="0" w:line="60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建立规划实施机制</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要依据总规划要求进行组织落实，成立规划实施领导小组，分解规划目标和任务，要求各责任部门制定相关具体实施方案，实行规划目标责任制，落实工作责任。要统筹规划协调实施，围绕规划提出的目标和任务，要分解落实并纳入各部门经济发展综合评价和绩效考核体系，各部门要制定相应的产业专项规划，并予以落实。要注重政策目标与政策工具、短期政策与长期政策、年度计划与中长期规划的衔接配套。制定年度发展目标，全力完成各项指标。</w:t>
      </w:r>
    </w:p>
    <w:p>
      <w:pPr>
        <w:pStyle w:val="默认"/>
        <w:bidi w:val="0"/>
        <w:spacing w:before="0" w:line="60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试行</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多规合一</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平台建设</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在制定各专项规划、区域规划、城市规划和土地利用等规划时，要切实加强各专项规划在发展目标、空间布局、重大项目建设等方面与总规划相衔接，各专项规划间相互融合衔接，实现</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多规合一</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，形成定位清晰、功能互补、统一衔接的规划体系，实现规划一张图。</w:t>
      </w:r>
    </w:p>
    <w:p>
      <w:pPr>
        <w:pStyle w:val="默认"/>
        <w:bidi w:val="0"/>
        <w:spacing w:before="0" w:line="60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 xml:space="preserve">第三节 </w:t>
      </w:r>
      <w:r>
        <w:rPr>
          <w:rFonts w:ascii="PingFang SC Regular" w:hAnsi="PingFang SC Regular" w:hint="default"/>
          <w:outline w:val="0"/>
          <w:color w:val="333333"/>
          <w:sz w:val="30"/>
          <w:szCs w:val="30"/>
          <w:shd w:val="clear" w:color="auto" w:fill="ffffff"/>
          <w:rtl w:val="0"/>
          <w14:textFill>
            <w14:solidFill>
              <w14:srgbClr w14:val="333333"/>
            </w14:solidFill>
          </w14:textFill>
        </w:rPr>
        <w:t>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完善规划实施监督考核机制</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立责任明确、分类实施、有效监督的管理体系，实行绩效考核奖惩机制。加强年度计划与总体规划的衔接，年度计划要逐年落实本规划提出的发展目标和重点任务，对约束性指标应当设置年度目标。要对本规划的实施情况进行年终报告，特别是对约束性指标的进展完成情况要进行跟踪分析，将实施完成情况纳入干部考核体系。如遇到特殊情况需要对总规划进行调整时，市政府要提出调整方案，报市人民代表大会常务委员会批准，保障规划目标的顺利完成。</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lang w:val="zh-CN" w:eastAsia="zh-CN"/>
          <w14:textFill>
            <w14:solidFill>
              <w14:srgbClr w14:val="333333"/>
            </w14:solidFill>
          </w14:textFill>
        </w:rPr>
        <w:t>第二章 强化配套政策保障</w:t>
      </w:r>
    </w:p>
    <w:p>
      <w:pPr>
        <w:pStyle w:val="默认"/>
        <w:bidi w:val="0"/>
        <w:spacing w:before="0" w:line="60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加强政策引导 推进产业升级发展</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要充分发挥政策导向统筹协调作用，依据规划中产业发展需求制定相关的产业发展政策，促进产业发展升级。加强信贷、土地、环保、科技等政策和产业政策的配合，全面激活民间资本，调动市场融资功能，加强与银行等金融机构的沟通合作，创建良好的投融资环境。科学规划国土用地，推行集约节约用地，对产业发展给予适度的土地政策。落实好支持小微企业发展、促进创业再就业等税收优惠政策，给予节能环保型企业一定优惠的税收政策。鼓励社会科技创新，实行重大科技奖励，将科技融入产业发展，以科技支撑产业项目建设，推进经济快速发展。</w:t>
      </w:r>
    </w:p>
    <w:p>
      <w:pPr>
        <w:pStyle w:val="默认"/>
        <w:bidi w:val="0"/>
        <w:spacing w:before="0" w:line="60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增加政府投资 改善基础设施建设</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政府要全面统筹协调经济社会发展中的重大事务，努力提升政府效能。要增加政府投资，积极营造良好的商务环境、投资环境、生活环境、政务环境等，全面推进规划实施。</w:t>
      </w:r>
    </w:p>
    <w:p>
      <w:pPr>
        <w:pStyle w:val="默认"/>
        <w:bidi w:val="0"/>
        <w:spacing w:before="0" w:after="0" w:line="480" w:lineRule="atLeast"/>
        <w:ind w:left="0" w:right="0" w:firstLine="795"/>
        <w:jc w:val="center"/>
        <w:rPr>
          <w:rFonts w:ascii="PingFang SC Semibold" w:cs="PingFang SC Semibold" w:hAnsi="PingFang SC Semibold" w:eastAsia="PingFang SC Semibold"/>
          <w:outline w:val="0"/>
          <w:color w:val="333333"/>
          <w:sz w:val="32"/>
          <w:szCs w:val="32"/>
          <w:shd w:val="clear" w:color="auto" w:fill="ffffff"/>
          <w:rtl w:val="0"/>
          <w14:textFill>
            <w14:solidFill>
              <w14:srgbClr w14:val="333333"/>
            </w14:solidFill>
          </w14:textFill>
        </w:rPr>
      </w:pPr>
      <w:r>
        <w:rPr>
          <w:rFonts w:eastAsia="PingFang SC Semibold" w:hint="eastAsia"/>
          <w:outline w:val="0"/>
          <w:color w:val="333333"/>
          <w:sz w:val="32"/>
          <w:szCs w:val="32"/>
          <w:shd w:val="clear" w:color="auto" w:fill="ffffff"/>
          <w:rtl w:val="0"/>
          <w:lang w:val="zh-CN" w:eastAsia="zh-CN"/>
          <w14:textFill>
            <w14:solidFill>
              <w14:srgbClr w14:val="333333"/>
            </w14:solidFill>
          </w14:textFill>
        </w:rPr>
        <w:t>第三章 强化党的领导核心作用</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充分发挥党委总揽全局、协调各方的领导核心作用，加强制度化建设，创新领导经济社会发展的观念、体制、方式方法，提高把握方向、谋划全局、提出战略、推进经济社会发展的能力。</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第一节 完善党领导经济社会发展工作体制机制</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强化全委会决策和监督作用，提高决策科学化水平，完善党委研究经济社会发展战略、定期分析经济形势、研究重大方针政策的工作机制，健全决策咨询机制；优化领导班子知识结构和专业结构，培养专业思维，提升专业素养，掌握专业方法，提高专业化水平，增强各级领导干部适应引领经济发展新常态的能力；加强党的基层组织建设，围绕</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标准化要求、项目化推进、有形化建设、系列化开展</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目标加强基层党建工作，增强整体服务功能，充分发挥基层党组织战斗堡垒作用和党员先锋模范作用，更好带领群众迈向全面小康。</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第二节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建设风清气正的政治生态</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推进作风建设，建设廉洁政治，实现干部清正、政府清廉、政治清明。坚持全面从严治党。落实</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三严三实</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要求，坚持把纪律和规矩挺在前面，严明党的纪律和规矩，全面贯彻落实</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两条例、一准则</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ja-JP" w:eastAsia="ja-JP"/>
          <w14:textFill>
            <w14:solidFill>
              <w14:srgbClr w14:val="333333"/>
            </w14:solidFill>
          </w14:textFill>
        </w:rPr>
        <w:t>和</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两个责任</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健全改进作风长效机制，加强权力运行制约和监督，着力整治侵害群众利益的不正之风和腐败问题，巩固反腐败成果，加快构建不敢腐、不能腐、不想腐的有效机制。坚持正确用人导向，完善干部选拔任用机制，深化干部人事制度改革，完善政绩考核评价体系和奖惩机制，充分激发各级干部的积极性、主动性和创造性。</w:t>
      </w:r>
    </w:p>
    <w:p>
      <w:pPr>
        <w:pStyle w:val="默认"/>
        <w:bidi w:val="0"/>
        <w:spacing w:before="0" w:line="450" w:lineRule="atLeast"/>
        <w:ind w:left="0" w:right="0" w:firstLine="800"/>
        <w:jc w:val="center"/>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第三节</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动员全社会力量参与</w:t>
      </w:r>
    </w:p>
    <w:p>
      <w:pPr>
        <w:pStyle w:val="默认"/>
        <w:bidi w:val="0"/>
        <w:spacing w:before="0" w:line="450" w:lineRule="atLeast"/>
        <w:ind w:left="0" w:right="0" w:firstLine="8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进一步拓宽社会公众参与规划实施的渠道，充分发扬社会各界参与规划实施的主动性和创造性，最大限度地汇聚人民群众的力量和智慧。健全规划重大事项实施情况公开机制、社会监督机制和公众评议机制，促进各级各类规划的有效实施。形成群策群力、共建共享的生动局面。</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全市广大干部群众要更加紧密团结在以习近平同志为总书记的党中央周围，高举中国特色社会主义伟大旗帜，在中共乐平市委的正确领导下，进一步解放思想、改革创新、坚定信心、攻坚克难，为全面实现</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规划宏伟蓝图、共同谱写乐平人民幸福美好生活新篇章而努力奋斗！</w:t>
      </w: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857"/>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600" w:lineRule="atLeast"/>
        <w:ind w:left="0" w:right="0" w:firstLine="6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r>
        <w:rPr>
          <w:rFonts w:ascii="PingFang SC Regular" w:hAnsi="PingFang SC Regular" w:hint="default"/>
          <w:outline w:val="0"/>
          <w:color w:val="333333"/>
          <w:sz w:val="30"/>
          <w:szCs w:val="30"/>
          <w:shd w:val="clear" w:color="auto" w:fill="ffffff"/>
          <w:rtl w:val="0"/>
          <w14:textFill>
            <w14:solidFill>
              <w14:srgbClr w14:val="333333"/>
            </w14:solidFill>
          </w14:textFill>
        </w:rPr>
        <w:t> </w:t>
      </w:r>
    </w:p>
    <w:tbl>
      <w:tblPr>
        <w:tblW w:w="2132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95"/>
        <w:gridCol w:w="1884"/>
        <w:gridCol w:w="1783"/>
        <w:gridCol w:w="1506"/>
        <w:gridCol w:w="5212"/>
        <w:gridCol w:w="2152"/>
        <w:gridCol w:w="2124"/>
        <w:gridCol w:w="1699"/>
        <w:gridCol w:w="1600"/>
        <w:gridCol w:w="1505"/>
        <w:gridCol w:w="160"/>
      </w:tblGrid>
      <w:tr>
        <w:tblPrEx>
          <w:shd w:val="clear" w:color="auto" w:fill="auto"/>
        </w:tblPrEx>
        <w:trPr>
          <w:trHeight w:val="427" w:hRule="atLeast"/>
        </w:trPr>
        <w:tc>
          <w:tcPr>
            <w:tcW w:type="dxa" w:w="21160"/>
            <w:gridSpan w:val="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附表：乐平市（</w:t>
            </w:r>
            <w:r>
              <w:rPr>
                <w:rFonts w:ascii="PingFang SC Semibold" w:hAnsi="PingFang SC Semibold"/>
                <w:outline w:val="0"/>
                <w:color w:val="333333"/>
                <w:sz w:val="30"/>
                <w:szCs w:val="30"/>
                <w:shd w:val="clear" w:color="auto" w:fill="ffffff"/>
                <w:rtl w:val="0"/>
                <w14:textFill>
                  <w14:solidFill>
                    <w14:srgbClr w14:val="333333"/>
                  </w14:solidFill>
                </w14:textFill>
              </w:rPr>
              <w:t>2016-2020</w:t>
            </w:r>
            <w:r>
              <w:rPr>
                <w:rFonts w:eastAsia="PingFang SC Semibold" w:hint="eastAsia"/>
                <w:outline w:val="0"/>
                <w:color w:val="333333"/>
                <w:sz w:val="30"/>
                <w:szCs w:val="30"/>
                <w:shd w:val="clear" w:color="auto" w:fill="ffffff"/>
                <w:rtl w:val="0"/>
                <w14:textFill>
                  <w14:solidFill>
                    <w14:srgbClr w14:val="333333"/>
                  </w14:solidFill>
                </w14:textFill>
              </w:rPr>
              <w:t>）重大项目表</w:t>
            </w: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400" w:hRule="atLeast"/>
        </w:trPr>
        <w:tc>
          <w:tcPr>
            <w:tcW w:type="dxa" w:w="169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序号</w:t>
            </w:r>
          </w:p>
        </w:tc>
        <w:tc>
          <w:tcPr>
            <w:tcW w:type="dxa" w:w="1883"/>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项目名称</w:t>
            </w:r>
          </w:p>
        </w:tc>
        <w:tc>
          <w:tcPr>
            <w:tcW w:type="dxa" w:w="1783"/>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投资类别</w:t>
            </w:r>
          </w:p>
        </w:tc>
        <w:tc>
          <w:tcPr>
            <w:tcW w:type="dxa" w:w="150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建设地点</w:t>
            </w:r>
          </w:p>
        </w:tc>
        <w:tc>
          <w:tcPr>
            <w:tcW w:type="dxa" w:w="521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建设规模及主要建设内容</w:t>
            </w:r>
          </w:p>
        </w:tc>
        <w:tc>
          <w:tcPr>
            <w:tcW w:type="dxa" w:w="215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规划年限</w:t>
            </w:r>
          </w:p>
        </w:tc>
        <w:tc>
          <w:tcPr>
            <w:tcW w:type="dxa" w:w="2124"/>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项目总投资（亿元）</w:t>
            </w:r>
          </w:p>
        </w:tc>
        <w:tc>
          <w:tcPr>
            <w:tcW w:type="dxa" w:w="169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项目法人（或主管部门）</w:t>
            </w:r>
          </w:p>
        </w:tc>
        <w:tc>
          <w:tcPr>
            <w:tcW w:type="dxa" w:w="1599"/>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项目建设性质</w:t>
            </w:r>
          </w:p>
        </w:tc>
        <w:tc>
          <w:tcPr>
            <w:tcW w:type="dxa" w:w="1505"/>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Semibold" w:hint="eastAsia"/>
                <w:outline w:val="0"/>
                <w:color w:val="333333"/>
                <w:sz w:val="30"/>
                <w:szCs w:val="30"/>
                <w:shd w:val="clear" w:color="auto" w:fill="ffffff"/>
                <w:rtl w:val="0"/>
                <w14:textFill>
                  <w14:solidFill>
                    <w14:srgbClr w14:val="333333"/>
                  </w14:solidFill>
                </w14:textFill>
              </w:rPr>
              <w:t>备注</w:t>
            </w: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6027" w:hRule="atLeast"/>
        </w:trPr>
        <w:tc>
          <w:tcPr>
            <w:tcW w:type="dxa" w:w="169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1883"/>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1783"/>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150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521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215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212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169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1599"/>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1505"/>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427" w:hRule="atLeast"/>
        </w:trPr>
        <w:tc>
          <w:tcPr>
            <w:tcW w:type="dxa" w:w="21160"/>
            <w:gridSpan w:val="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Semibold" w:hint="eastAsia"/>
                <w:outline w:val="0"/>
                <w:color w:val="333333"/>
                <w:sz w:val="30"/>
                <w:szCs w:val="30"/>
                <w:shd w:val="clear" w:color="auto" w:fill="ffffff"/>
                <w:rtl w:val="0"/>
                <w14:textFill>
                  <w14:solidFill>
                    <w14:srgbClr w14:val="333333"/>
                  </w14:solidFill>
                </w14:textFill>
              </w:rPr>
              <w:t>总计（</w:t>
            </w:r>
            <w:r>
              <w:rPr>
                <w:rFonts w:ascii="PingFang SC Semibold" w:hAnsi="PingFang SC Semibold"/>
                <w:outline w:val="0"/>
                <w:color w:val="333333"/>
                <w:sz w:val="30"/>
                <w:szCs w:val="30"/>
                <w:shd w:val="clear" w:color="auto" w:fill="ffffff"/>
                <w:rtl w:val="0"/>
                <w14:textFill>
                  <w14:solidFill>
                    <w14:srgbClr w14:val="333333"/>
                  </w14:solidFill>
                </w14:textFill>
              </w:rPr>
              <w:t>109</w:t>
            </w:r>
            <w:r>
              <w:rPr>
                <w:rFonts w:eastAsia="PingFang SC Semibold" w:hint="eastAsia"/>
                <w:outline w:val="0"/>
                <w:color w:val="333333"/>
                <w:sz w:val="30"/>
                <w:szCs w:val="30"/>
                <w:shd w:val="clear" w:color="auto" w:fill="ffffff"/>
                <w:rtl w:val="0"/>
                <w14:textFill>
                  <w14:solidFill>
                    <w14:srgbClr w14:val="333333"/>
                  </w14:solidFill>
                </w14:textFill>
              </w:rPr>
              <w:t>个）</w:t>
            </w: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427" w:hRule="atLeast"/>
        </w:trPr>
        <w:tc>
          <w:tcPr>
            <w:tcW w:type="dxa" w:w="21160"/>
            <w:gridSpan w:val="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Semibold" w:hint="eastAsia"/>
                <w:outline w:val="0"/>
                <w:color w:val="333333"/>
                <w:sz w:val="30"/>
                <w:szCs w:val="30"/>
                <w:shd w:val="clear" w:color="auto" w:fill="ffffff"/>
                <w:rtl w:val="0"/>
                <w14:textFill>
                  <w14:solidFill>
                    <w14:srgbClr w14:val="333333"/>
                  </w14:solidFill>
                </w14:textFill>
              </w:rPr>
              <w:t>一、工业产业升级及园区基地建设项目</w:t>
            </w:r>
            <w:r>
              <w:rPr>
                <w:rFonts w:ascii="PingFang SC Semibold" w:hAnsi="PingFang SC Semibold"/>
                <w:outline w:val="0"/>
                <w:color w:val="333333"/>
                <w:sz w:val="30"/>
                <w:szCs w:val="30"/>
                <w:shd w:val="clear" w:color="auto" w:fill="ffffff"/>
                <w:rtl w:val="0"/>
                <w14:textFill>
                  <w14:solidFill>
                    <w14:srgbClr w14:val="333333"/>
                  </w14:solidFill>
                </w14:textFill>
              </w:rPr>
              <w:t>(</w:t>
            </w:r>
            <w:r>
              <w:rPr>
                <w:rFonts w:eastAsia="PingFang SC Semibold" w:hint="eastAsia"/>
                <w:outline w:val="0"/>
                <w:color w:val="333333"/>
                <w:sz w:val="30"/>
                <w:szCs w:val="30"/>
                <w:shd w:val="clear" w:color="auto" w:fill="ffffff"/>
                <w:rtl w:val="0"/>
                <w14:textFill>
                  <w14:solidFill>
                    <w14:srgbClr w14:val="333333"/>
                  </w14:solidFill>
                </w14:textFill>
              </w:rPr>
              <w:t>共</w:t>
            </w:r>
            <w:r>
              <w:rPr>
                <w:rFonts w:ascii="PingFang SC Semibold" w:hAnsi="PingFang SC Semibold"/>
                <w:outline w:val="0"/>
                <w:color w:val="333333"/>
                <w:sz w:val="30"/>
                <w:szCs w:val="30"/>
                <w:shd w:val="clear" w:color="auto" w:fill="ffffff"/>
                <w:rtl w:val="0"/>
                <w14:textFill>
                  <w14:solidFill>
                    <w14:srgbClr w14:val="333333"/>
                  </w14:solidFill>
                </w14:textFill>
              </w:rPr>
              <w:t>15</w:t>
            </w:r>
            <w:r>
              <w:rPr>
                <w:rFonts w:eastAsia="PingFang SC Semibold" w:hint="eastAsia"/>
                <w:outline w:val="0"/>
                <w:color w:val="333333"/>
                <w:sz w:val="30"/>
                <w:szCs w:val="30"/>
                <w:shd w:val="clear" w:color="auto" w:fill="ffffff"/>
                <w:rtl w:val="0"/>
                <w14:textFill>
                  <w14:solidFill>
                    <w14:srgbClr w14:val="333333"/>
                  </w14:solidFill>
                </w14:textFill>
              </w:rPr>
              <w:t>个）</w:t>
            </w: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64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金龙化工扩产及热电联产</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台</w:t>
            </w:r>
            <w:r>
              <w:rPr>
                <w:rFonts w:ascii="PingFang SC Regular" w:hAnsi="PingFang SC Regular"/>
                <w:outline w:val="0"/>
                <w:color w:val="333333"/>
                <w:sz w:val="30"/>
                <w:szCs w:val="30"/>
                <w:shd w:val="clear" w:color="auto" w:fill="ffffff"/>
                <w:rtl w:val="0"/>
                <w14:textFill>
                  <w14:solidFill>
                    <w14:srgbClr w14:val="333333"/>
                  </w14:solidFill>
                </w14:textFill>
              </w:rPr>
              <w:t>130t/h</w:t>
            </w:r>
            <w:r>
              <w:rPr>
                <w:rFonts w:eastAsia="PingFang SC Regular" w:hint="eastAsia"/>
                <w:outline w:val="0"/>
                <w:color w:val="333333"/>
                <w:sz w:val="30"/>
                <w:szCs w:val="30"/>
                <w:shd w:val="clear" w:color="auto" w:fill="ffffff"/>
                <w:rtl w:val="0"/>
                <w14:textFill>
                  <w14:solidFill>
                    <w14:srgbClr w14:val="333333"/>
                  </w14:solidFill>
                </w14:textFill>
              </w:rPr>
              <w:t>循环流化床锅炉和</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台</w:t>
            </w:r>
            <w:r>
              <w:rPr>
                <w:rFonts w:ascii="PingFang SC Regular" w:hAnsi="PingFang SC Regular"/>
                <w:outline w:val="0"/>
                <w:color w:val="333333"/>
                <w:sz w:val="30"/>
                <w:szCs w:val="30"/>
                <w:shd w:val="clear" w:color="auto" w:fill="ffffff"/>
                <w:rtl w:val="0"/>
                <w14:textFill>
                  <w14:solidFill>
                    <w14:srgbClr w14:val="333333"/>
                  </w14:solidFill>
                </w14:textFill>
              </w:rPr>
              <w:t>25mw</w:t>
            </w:r>
            <w:r>
              <w:rPr>
                <w:rFonts w:eastAsia="PingFang SC Regular" w:hint="eastAsia"/>
                <w:outline w:val="0"/>
                <w:color w:val="333333"/>
                <w:sz w:val="30"/>
                <w:szCs w:val="30"/>
                <w:shd w:val="clear" w:color="auto" w:fill="ffffff"/>
                <w:rtl w:val="0"/>
                <w14:textFill>
                  <w14:solidFill>
                    <w14:srgbClr w14:val="333333"/>
                  </w14:solidFill>
                </w14:textFill>
              </w:rPr>
              <w:t>背压式汽轮发电机组。</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3.55</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江西金龙化工有限公司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6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恒盛化工扩产续建</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到</w:t>
            </w:r>
            <w:r>
              <w:rPr>
                <w:rFonts w:ascii="PingFang SC Regular" w:hAnsi="PingFang SC Regular"/>
                <w:outline w:val="0"/>
                <w:color w:val="333333"/>
                <w:sz w:val="30"/>
                <w:szCs w:val="30"/>
                <w:shd w:val="clear" w:color="auto" w:fill="ffffff"/>
                <w:rtl w:val="0"/>
                <w14:textFill>
                  <w14:solidFill>
                    <w14:srgbClr w14:val="333333"/>
                  </w14:solidFill>
                </w14:textFill>
              </w:rPr>
              <w:t>2020</w:t>
            </w:r>
            <w:r>
              <w:rPr>
                <w:rFonts w:eastAsia="PingFang SC Regular" w:hint="eastAsia"/>
                <w:outline w:val="0"/>
                <w:color w:val="333333"/>
                <w:sz w:val="30"/>
                <w:szCs w:val="30"/>
                <w:shd w:val="clear" w:color="auto" w:fill="ffffff"/>
                <w:rtl w:val="0"/>
                <w14:textFill>
                  <w14:solidFill>
                    <w14:srgbClr w14:val="333333"/>
                  </w14:solidFill>
                </w14:textFill>
              </w:rPr>
              <w:t>年，年产</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万吨天然脂肪醇、年产</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万皂粒、年产</w:t>
            </w:r>
            <w:r>
              <w:rPr>
                <w:rFonts w:ascii="PingFang SC Regular" w:hAnsi="PingFang SC Regular"/>
                <w:outline w:val="0"/>
                <w:color w:val="333333"/>
                <w:sz w:val="30"/>
                <w:szCs w:val="30"/>
                <w:shd w:val="clear" w:color="auto" w:fill="ffffff"/>
                <w:rtl w:val="0"/>
                <w14:textFill>
                  <w14:solidFill>
                    <w14:srgbClr w14:val="333333"/>
                  </w14:solidFill>
                </w14:textFill>
              </w:rPr>
              <w:t>4</w:t>
            </w:r>
            <w:r>
              <w:rPr>
                <w:rFonts w:eastAsia="PingFang SC Regular" w:hint="eastAsia"/>
                <w:outline w:val="0"/>
                <w:color w:val="333333"/>
                <w:sz w:val="30"/>
                <w:szCs w:val="30"/>
                <w:shd w:val="clear" w:color="auto" w:fill="ffffff"/>
                <w:rtl w:val="0"/>
                <w14:textFill>
                  <w14:solidFill>
                    <w14:srgbClr w14:val="333333"/>
                  </w14:solidFill>
                </w14:textFill>
              </w:rPr>
              <w:t>万吨增塑剂环氧甲酯、年产</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万吨增塑剂</w:t>
            </w:r>
            <w:r>
              <w:rPr>
                <w:rFonts w:ascii="PingFang SC Regular" w:hAnsi="PingFang SC Regular"/>
                <w:outline w:val="0"/>
                <w:color w:val="333333"/>
                <w:sz w:val="30"/>
                <w:szCs w:val="30"/>
                <w:shd w:val="clear" w:color="auto" w:fill="ffffff"/>
                <w:rtl w:val="0"/>
                <w14:textFill>
                  <w14:solidFill>
                    <w14:srgbClr w14:val="333333"/>
                  </w14:solidFill>
                </w14:textFill>
              </w:rPr>
              <w:t>810</w:t>
            </w:r>
            <w:r>
              <w:rPr>
                <w:rFonts w:eastAsia="PingFang SC Regular" w:hint="eastAsia"/>
                <w:outline w:val="0"/>
                <w:color w:val="333333"/>
                <w:sz w:val="30"/>
                <w:szCs w:val="30"/>
                <w:shd w:val="clear" w:color="auto" w:fill="ffffff"/>
                <w:rtl w:val="0"/>
                <w14:textFill>
                  <w14:solidFill>
                    <w14:srgbClr w14:val="333333"/>
                  </w14:solidFill>
                </w14:textFill>
              </w:rPr>
              <w:t>酯和年产</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万吨的甘油，形成年产</w:t>
            </w:r>
            <w:r>
              <w:rPr>
                <w:rFonts w:ascii="PingFang SC Regular" w:hAnsi="PingFang SC Regular"/>
                <w:outline w:val="0"/>
                <w:color w:val="333333"/>
                <w:sz w:val="30"/>
                <w:szCs w:val="30"/>
                <w:shd w:val="clear" w:color="auto" w:fill="ffffff"/>
                <w:rtl w:val="0"/>
                <w14:textFill>
                  <w14:solidFill>
                    <w14:srgbClr w14:val="333333"/>
                  </w14:solidFill>
                </w14:textFill>
              </w:rPr>
              <w:t>27</w:t>
            </w:r>
            <w:r>
              <w:rPr>
                <w:rFonts w:eastAsia="PingFang SC Regular" w:hint="eastAsia"/>
                <w:outline w:val="0"/>
                <w:color w:val="333333"/>
                <w:sz w:val="30"/>
                <w:szCs w:val="30"/>
                <w:shd w:val="clear" w:color="auto" w:fill="ffffff"/>
                <w:rtl w:val="0"/>
                <w14:textFill>
                  <w14:solidFill>
                    <w14:srgbClr w14:val="333333"/>
                  </w14:solidFill>
                </w14:textFill>
              </w:rPr>
              <w:t>万吨表面活性和洗涤品。</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2015-2017</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12.2</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江西省恒盛化工有限公司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42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吉翔医药化工扩产</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建筑面积</w:t>
            </w:r>
            <w:r>
              <w:rPr>
                <w:rFonts w:ascii="PingFang SC Regular" w:hAnsi="PingFang SC Regular"/>
                <w:outline w:val="0"/>
                <w:color w:val="333333"/>
                <w:sz w:val="30"/>
                <w:szCs w:val="30"/>
                <w:shd w:val="clear" w:color="auto" w:fill="ffffff"/>
                <w:rtl w:val="0"/>
                <w14:textFill>
                  <w14:solidFill>
                    <w14:srgbClr w14:val="333333"/>
                  </w14:solidFill>
                </w14:textFill>
              </w:rPr>
              <w:t>72200</w:t>
            </w:r>
            <w:r>
              <w:rPr>
                <w:rFonts w:eastAsia="PingFang SC Regular" w:hint="eastAsia"/>
                <w:outline w:val="0"/>
                <w:color w:val="333333"/>
                <w:sz w:val="30"/>
                <w:szCs w:val="30"/>
                <w:shd w:val="clear" w:color="auto" w:fill="ffffff"/>
                <w:rtl w:val="0"/>
                <w14:textFill>
                  <w14:solidFill>
                    <w14:srgbClr w14:val="333333"/>
                  </w14:solidFill>
                </w14:textFill>
              </w:rPr>
              <w:t>㎡，其中建设</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万吨</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年六氟磷酸锂生产车间</w:t>
            </w:r>
            <w:r>
              <w:rPr>
                <w:rFonts w:ascii="PingFang SC Regular" w:hAnsi="PingFang SC Regular"/>
                <w:outline w:val="0"/>
                <w:color w:val="333333"/>
                <w:sz w:val="30"/>
                <w:szCs w:val="30"/>
                <w:shd w:val="clear" w:color="auto" w:fill="ffffff"/>
                <w:rtl w:val="0"/>
                <w14:textFill>
                  <w14:solidFill>
                    <w14:srgbClr w14:val="333333"/>
                  </w14:solidFill>
                </w14:textFill>
              </w:rPr>
              <w:t>6000</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万吨</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年正丁基硫代磷酰三胺生产车间</w:t>
            </w:r>
            <w:r>
              <w:rPr>
                <w:rFonts w:ascii="PingFang SC Regular" w:hAnsi="PingFang SC Regular"/>
                <w:outline w:val="0"/>
                <w:color w:val="333333"/>
                <w:sz w:val="30"/>
                <w:szCs w:val="30"/>
                <w:shd w:val="clear" w:color="auto" w:fill="ffffff"/>
                <w:rtl w:val="0"/>
                <w14:textFill>
                  <w14:solidFill>
                    <w14:srgbClr w14:val="333333"/>
                  </w14:solidFill>
                </w14:textFill>
              </w:rPr>
              <w:t>12000</w:t>
            </w:r>
            <w:r>
              <w:rPr>
                <w:rFonts w:eastAsia="PingFang SC Regular" w:hint="eastAsia"/>
                <w:outline w:val="0"/>
                <w:color w:val="333333"/>
                <w:sz w:val="30"/>
                <w:szCs w:val="30"/>
                <w:shd w:val="clear" w:color="auto" w:fill="ffffff"/>
                <w:rtl w:val="0"/>
                <w14:textFill>
                  <w14:solidFill>
                    <w14:srgbClr w14:val="333333"/>
                  </w14:solidFill>
                </w14:textFill>
              </w:rPr>
              <w:t>㎡，磷精细化学品生产车间</w:t>
            </w:r>
            <w:r>
              <w:rPr>
                <w:rFonts w:ascii="PingFang SC Regular" w:hAnsi="PingFang SC Regular"/>
                <w:outline w:val="0"/>
                <w:color w:val="333333"/>
                <w:sz w:val="30"/>
                <w:szCs w:val="30"/>
                <w:shd w:val="clear" w:color="auto" w:fill="ffffff"/>
                <w:rtl w:val="0"/>
                <w14:textFill>
                  <w14:solidFill>
                    <w14:srgbClr w14:val="333333"/>
                  </w14:solidFill>
                </w14:textFill>
              </w:rPr>
              <w:t>12000</w:t>
            </w:r>
            <w:r>
              <w:rPr>
                <w:rFonts w:eastAsia="PingFang SC Regular" w:hint="eastAsia"/>
                <w:outline w:val="0"/>
                <w:color w:val="333333"/>
                <w:sz w:val="30"/>
                <w:szCs w:val="30"/>
                <w:shd w:val="clear" w:color="auto" w:fill="ffffff"/>
                <w:rtl w:val="0"/>
                <w14:textFill>
                  <w14:solidFill>
                    <w14:srgbClr w14:val="333333"/>
                  </w14:solidFill>
                </w14:textFill>
              </w:rPr>
              <w:t>㎡，原材料仓库</w:t>
            </w:r>
            <w:r>
              <w:rPr>
                <w:rFonts w:ascii="PingFang SC Regular" w:hAnsi="PingFang SC Regular"/>
                <w:outline w:val="0"/>
                <w:color w:val="333333"/>
                <w:sz w:val="30"/>
                <w:szCs w:val="30"/>
                <w:shd w:val="clear" w:color="auto" w:fill="ffffff"/>
                <w:rtl w:val="0"/>
                <w14:textFill>
                  <w14:solidFill>
                    <w14:srgbClr w14:val="333333"/>
                  </w14:solidFill>
                </w14:textFill>
              </w:rPr>
              <w:t>7200</w:t>
            </w:r>
            <w:r>
              <w:rPr>
                <w:rFonts w:eastAsia="PingFang SC Regular" w:hint="eastAsia"/>
                <w:outline w:val="0"/>
                <w:color w:val="333333"/>
                <w:sz w:val="30"/>
                <w:szCs w:val="30"/>
                <w:shd w:val="clear" w:color="auto" w:fill="ffffff"/>
                <w:rtl w:val="0"/>
                <w14:textFill>
                  <w14:solidFill>
                    <w14:srgbClr w14:val="333333"/>
                  </w14:solidFill>
                </w14:textFill>
              </w:rPr>
              <w:t>㎡，成品库</w:t>
            </w:r>
            <w:r>
              <w:rPr>
                <w:rFonts w:ascii="PingFang SC Regular" w:hAnsi="PingFang SC Regular"/>
                <w:outline w:val="0"/>
                <w:color w:val="333333"/>
                <w:sz w:val="30"/>
                <w:szCs w:val="30"/>
                <w:shd w:val="clear" w:color="auto" w:fill="ffffff"/>
                <w:rtl w:val="0"/>
                <w14:textFill>
                  <w14:solidFill>
                    <w14:srgbClr w14:val="333333"/>
                  </w14:solidFill>
                </w14:textFill>
              </w:rPr>
              <w:t>7200</w:t>
            </w:r>
            <w:r>
              <w:rPr>
                <w:rFonts w:eastAsia="PingFang SC Regular" w:hint="eastAsia"/>
                <w:outline w:val="0"/>
                <w:color w:val="333333"/>
                <w:sz w:val="30"/>
                <w:szCs w:val="30"/>
                <w:shd w:val="clear" w:color="auto" w:fill="ffffff"/>
                <w:rtl w:val="0"/>
                <w14:textFill>
                  <w14:solidFill>
                    <w14:srgbClr w14:val="333333"/>
                  </w14:solidFill>
                </w14:textFill>
              </w:rPr>
              <w:t>㎡，行政中心</w:t>
            </w:r>
            <w:r>
              <w:rPr>
                <w:rFonts w:ascii="PingFang SC Regular" w:hAnsi="PingFang SC Regular"/>
                <w:outline w:val="0"/>
                <w:color w:val="333333"/>
                <w:sz w:val="30"/>
                <w:szCs w:val="30"/>
                <w:shd w:val="clear" w:color="auto" w:fill="ffffff"/>
                <w:rtl w:val="0"/>
                <w14:textFill>
                  <w14:solidFill>
                    <w14:srgbClr w14:val="333333"/>
                  </w14:solidFill>
                </w14:textFill>
              </w:rPr>
              <w:t>6400</w:t>
            </w:r>
            <w:r>
              <w:rPr>
                <w:rFonts w:eastAsia="PingFang SC Regular" w:hint="eastAsia"/>
                <w:outline w:val="0"/>
                <w:color w:val="333333"/>
                <w:sz w:val="30"/>
                <w:szCs w:val="30"/>
                <w:shd w:val="clear" w:color="auto" w:fill="ffffff"/>
                <w:rtl w:val="0"/>
                <w14:textFill>
                  <w14:solidFill>
                    <w14:srgbClr w14:val="333333"/>
                  </w14:solidFill>
                </w14:textFill>
              </w:rPr>
              <w:t>㎡，省级企业技术中心实验室</w:t>
            </w:r>
            <w:r>
              <w:rPr>
                <w:rFonts w:ascii="PingFang SC Regular" w:hAnsi="PingFang SC Regular"/>
                <w:outline w:val="0"/>
                <w:color w:val="333333"/>
                <w:sz w:val="30"/>
                <w:szCs w:val="30"/>
                <w:shd w:val="clear" w:color="auto" w:fill="ffffff"/>
                <w:rtl w:val="0"/>
                <w14:textFill>
                  <w14:solidFill>
                    <w14:srgbClr w14:val="333333"/>
                  </w14:solidFill>
                </w14:textFill>
              </w:rPr>
              <w:t>7500</w:t>
            </w:r>
            <w:r>
              <w:rPr>
                <w:rFonts w:eastAsia="PingFang SC Regular" w:hint="eastAsia"/>
                <w:outline w:val="0"/>
                <w:color w:val="333333"/>
                <w:sz w:val="30"/>
                <w:szCs w:val="30"/>
                <w:shd w:val="clear" w:color="auto" w:fill="ffffff"/>
                <w:rtl w:val="0"/>
                <w14:textFill>
                  <w14:solidFill>
                    <w14:srgbClr w14:val="333333"/>
                  </w14:solidFill>
                </w14:textFill>
              </w:rPr>
              <w:t>㎡，厂区生活配套服务中心</w:t>
            </w:r>
            <w:r>
              <w:rPr>
                <w:rFonts w:ascii="PingFang SC Regular" w:hAnsi="PingFang SC Regular"/>
                <w:outline w:val="0"/>
                <w:color w:val="333333"/>
                <w:sz w:val="30"/>
                <w:szCs w:val="30"/>
                <w:shd w:val="clear" w:color="auto" w:fill="ffffff"/>
                <w:rtl w:val="0"/>
                <w14:textFill>
                  <w14:solidFill>
                    <w14:srgbClr w14:val="333333"/>
                  </w14:solidFill>
                </w14:textFill>
              </w:rPr>
              <w:t>7500</w:t>
            </w:r>
            <w:r>
              <w:rPr>
                <w:rFonts w:eastAsia="PingFang SC Regular" w:hint="eastAsia"/>
                <w:outline w:val="0"/>
                <w:color w:val="333333"/>
                <w:sz w:val="30"/>
                <w:szCs w:val="30"/>
                <w:shd w:val="clear" w:color="auto" w:fill="ffffff"/>
                <w:rtl w:val="0"/>
                <w14:textFill>
                  <w14:solidFill>
                    <w14:srgbClr w14:val="333333"/>
                  </w14:solidFill>
                </w14:textFill>
              </w:rPr>
              <w:t>㎡。形成</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万吨磷精细化学品加工生产线规模</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7.7</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江西吉翔医药化工有限公司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0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江维厂技术改造</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到</w:t>
            </w:r>
            <w:r>
              <w:rPr>
                <w:rFonts w:ascii="PingFang SC Regular" w:hAnsi="PingFang SC Regular"/>
                <w:outline w:val="0"/>
                <w:color w:val="333333"/>
                <w:sz w:val="30"/>
                <w:szCs w:val="30"/>
                <w:shd w:val="clear" w:color="auto" w:fill="ffffff"/>
                <w:rtl w:val="0"/>
                <w14:textFill>
                  <w14:solidFill>
                    <w14:srgbClr w14:val="333333"/>
                  </w14:solidFill>
                </w14:textFill>
              </w:rPr>
              <w:t>2017</w:t>
            </w:r>
            <w:r>
              <w:rPr>
                <w:rFonts w:eastAsia="PingFang SC Regular" w:hint="eastAsia"/>
                <w:outline w:val="0"/>
                <w:color w:val="333333"/>
                <w:sz w:val="30"/>
                <w:szCs w:val="30"/>
                <w:shd w:val="clear" w:color="auto" w:fill="ffffff"/>
                <w:rtl w:val="0"/>
                <w14:textFill>
                  <w14:solidFill>
                    <w14:srgbClr w14:val="333333"/>
                  </w14:solidFill>
                </w14:textFill>
              </w:rPr>
              <w:t>年，江边取水泵、热电分厂</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一次风机通过变频调速，热电分厂</w:t>
            </w: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给水泵改为蒸汽驱动。通过以上三项技改，该企业每年可节电</w:t>
            </w:r>
            <w:r>
              <w:rPr>
                <w:rFonts w:ascii="PingFang SC Regular" w:hAnsi="PingFang SC Regular"/>
                <w:outline w:val="0"/>
                <w:color w:val="333333"/>
                <w:sz w:val="30"/>
                <w:szCs w:val="30"/>
                <w:shd w:val="clear" w:color="auto" w:fill="ffffff"/>
                <w:rtl w:val="0"/>
                <w14:textFill>
                  <w14:solidFill>
                    <w14:srgbClr w14:val="333333"/>
                  </w14:solidFill>
                </w14:textFill>
              </w:rPr>
              <w:t>408.64</w:t>
            </w:r>
            <w:r>
              <w:rPr>
                <w:rFonts w:eastAsia="PingFang SC Regular" w:hint="eastAsia"/>
                <w:outline w:val="0"/>
                <w:color w:val="333333"/>
                <w:sz w:val="30"/>
                <w:szCs w:val="30"/>
                <w:shd w:val="clear" w:color="auto" w:fill="ffffff"/>
                <w:rtl w:val="0"/>
                <w14:textFill>
                  <w14:solidFill>
                    <w14:srgbClr w14:val="333333"/>
                  </w14:solidFill>
                </w14:textFill>
              </w:rPr>
              <w:t>万度。</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2016-2017</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0.5</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江西江维高科股份有限公司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457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天新药业扩产</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到</w:t>
            </w:r>
            <w:r>
              <w:rPr>
                <w:rFonts w:ascii="PingFang SC Regular" w:hAnsi="PingFang SC Regular"/>
                <w:outline w:val="0"/>
                <w:color w:val="333333"/>
                <w:sz w:val="30"/>
                <w:szCs w:val="30"/>
                <w:shd w:val="clear" w:color="auto" w:fill="ffffff"/>
                <w:rtl w:val="0"/>
                <w14:textFill>
                  <w14:solidFill>
                    <w14:srgbClr w14:val="333333"/>
                  </w14:solidFill>
                </w14:textFill>
              </w:rPr>
              <w:t>2017</w:t>
            </w:r>
            <w:r>
              <w:rPr>
                <w:rFonts w:eastAsia="PingFang SC Regular" w:hint="eastAsia"/>
                <w:outline w:val="0"/>
                <w:color w:val="333333"/>
                <w:sz w:val="30"/>
                <w:szCs w:val="30"/>
                <w:shd w:val="clear" w:color="auto" w:fill="ffffff"/>
                <w:rtl w:val="0"/>
                <w14:textFill>
                  <w14:solidFill>
                    <w14:srgbClr w14:val="333333"/>
                  </w14:solidFill>
                </w14:textFill>
              </w:rPr>
              <w:t>，总建筑面积</w:t>
            </w:r>
            <w:r>
              <w:rPr>
                <w:rFonts w:ascii="PingFang SC Regular" w:hAnsi="PingFang SC Regular"/>
                <w:outline w:val="0"/>
                <w:color w:val="333333"/>
                <w:sz w:val="30"/>
                <w:szCs w:val="30"/>
                <w:shd w:val="clear" w:color="auto" w:fill="ffffff"/>
                <w:rtl w:val="0"/>
                <w14:textFill>
                  <w14:solidFill>
                    <w14:srgbClr w14:val="333333"/>
                  </w14:solidFill>
                </w14:textFill>
              </w:rPr>
              <w:t>89196</w:t>
            </w:r>
            <w:r>
              <w:rPr>
                <w:rFonts w:eastAsia="PingFang SC Regular" w:hint="eastAsia"/>
                <w:outline w:val="0"/>
                <w:color w:val="333333"/>
                <w:sz w:val="30"/>
                <w:szCs w:val="30"/>
                <w:shd w:val="clear" w:color="auto" w:fill="ffffff"/>
                <w:rtl w:val="0"/>
                <w14:textFill>
                  <w14:solidFill>
                    <w14:srgbClr w14:val="333333"/>
                  </w14:solidFill>
                </w14:textFill>
              </w:rPr>
              <w:t>平方米，其中包括建设：</w:t>
            </w:r>
            <w:r>
              <w:rPr>
                <w:rFonts w:ascii="PingFang SC Regular" w:hAnsi="PingFang SC Regular"/>
                <w:outline w:val="0"/>
                <w:color w:val="333333"/>
                <w:sz w:val="30"/>
                <w:szCs w:val="30"/>
                <w:shd w:val="clear" w:color="auto" w:fill="ffffff"/>
                <w:rtl w:val="0"/>
                <w14:textFill>
                  <w14:solidFill>
                    <w14:srgbClr w14:val="333333"/>
                  </w14:solidFill>
                </w14:textFill>
              </w:rPr>
              <w:t>S3</w:t>
            </w:r>
            <w:r>
              <w:rPr>
                <w:rFonts w:eastAsia="PingFang SC Regular" w:hint="eastAsia"/>
                <w:outline w:val="0"/>
                <w:color w:val="333333"/>
                <w:sz w:val="30"/>
                <w:szCs w:val="30"/>
                <w:shd w:val="clear" w:color="auto" w:fill="ffffff"/>
                <w:rtl w:val="0"/>
                <w14:textFill>
                  <w14:solidFill>
                    <w14:srgbClr w14:val="333333"/>
                  </w14:solidFill>
                </w14:textFill>
              </w:rPr>
              <w:t>车间、</w:t>
            </w:r>
            <w:r>
              <w:rPr>
                <w:rFonts w:ascii="PingFang SC Regular" w:hAnsi="PingFang SC Regular"/>
                <w:outline w:val="0"/>
                <w:color w:val="333333"/>
                <w:sz w:val="30"/>
                <w:szCs w:val="30"/>
                <w:shd w:val="clear" w:color="auto" w:fill="ffffff"/>
                <w:rtl w:val="0"/>
                <w14:textFill>
                  <w14:solidFill>
                    <w14:srgbClr w14:val="333333"/>
                  </w14:solidFill>
                </w14:textFill>
              </w:rPr>
              <w:t>T5</w:t>
            </w:r>
            <w:r>
              <w:rPr>
                <w:rFonts w:eastAsia="PingFang SC Regular" w:hint="eastAsia"/>
                <w:outline w:val="0"/>
                <w:color w:val="333333"/>
                <w:sz w:val="30"/>
                <w:szCs w:val="30"/>
                <w:shd w:val="clear" w:color="auto" w:fill="ffffff"/>
                <w:rtl w:val="0"/>
                <w14:textFill>
                  <w14:solidFill>
                    <w14:srgbClr w14:val="333333"/>
                  </w14:solidFill>
                </w14:textFill>
              </w:rPr>
              <w:t>车间、氯碱车间、原料仓库、成品仓库、动力车间等。项目建成投产后，形成年产</w:t>
            </w:r>
            <w:r>
              <w:rPr>
                <w:rFonts w:ascii="PingFang SC Regular" w:hAnsi="PingFang SC Regular"/>
                <w:outline w:val="0"/>
                <w:color w:val="333333"/>
                <w:sz w:val="30"/>
                <w:szCs w:val="30"/>
                <w:shd w:val="clear" w:color="auto" w:fill="ffffff"/>
                <w:rtl w:val="0"/>
                <w14:textFill>
                  <w14:solidFill>
                    <w14:srgbClr w14:val="333333"/>
                  </w14:solidFill>
                </w14:textFill>
              </w:rPr>
              <w:t>90</w:t>
            </w:r>
            <w:r>
              <w:rPr>
                <w:rFonts w:eastAsia="PingFang SC Regular" w:hint="eastAsia"/>
                <w:outline w:val="0"/>
                <w:color w:val="333333"/>
                <w:sz w:val="30"/>
                <w:szCs w:val="30"/>
                <w:shd w:val="clear" w:color="auto" w:fill="ffffff"/>
                <w:rtl w:val="0"/>
                <w14:textFill>
                  <w14:solidFill>
                    <w14:srgbClr w14:val="333333"/>
                  </w14:solidFill>
                </w14:textFill>
              </w:rPr>
              <w:t>吨维生素</w:t>
            </w:r>
            <w:r>
              <w:rPr>
                <w:rFonts w:ascii="PingFang SC Regular" w:hAnsi="PingFang SC Regular"/>
                <w:outline w:val="0"/>
                <w:color w:val="333333"/>
                <w:sz w:val="30"/>
                <w:szCs w:val="30"/>
                <w:shd w:val="clear" w:color="auto" w:fill="ffffff"/>
                <w:rtl w:val="0"/>
                <w14:textFill>
                  <w14:solidFill>
                    <w14:srgbClr w14:val="333333"/>
                  </w14:solidFill>
                </w14:textFill>
              </w:rPr>
              <w:t>H</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45</w:t>
            </w:r>
            <w:r>
              <w:rPr>
                <w:rFonts w:eastAsia="PingFang SC Regular" w:hint="eastAsia"/>
                <w:outline w:val="0"/>
                <w:color w:val="333333"/>
                <w:sz w:val="30"/>
                <w:szCs w:val="30"/>
                <w:shd w:val="clear" w:color="auto" w:fill="ffffff"/>
                <w:rtl w:val="0"/>
                <w14:textFill>
                  <w14:solidFill>
                    <w14:srgbClr w14:val="333333"/>
                  </w14:solidFill>
                </w14:textFill>
              </w:rPr>
              <w:t>吨维生素</w:t>
            </w:r>
            <w:r>
              <w:rPr>
                <w:rFonts w:ascii="PingFang SC Regular" w:hAnsi="PingFang SC Regular"/>
                <w:outline w:val="0"/>
                <w:color w:val="333333"/>
                <w:sz w:val="30"/>
                <w:szCs w:val="30"/>
                <w:shd w:val="clear" w:color="auto" w:fill="ffffff"/>
                <w:rtl w:val="0"/>
                <w14:textFill>
                  <w14:solidFill>
                    <w14:srgbClr w14:val="333333"/>
                  </w14:solidFill>
                </w14:textFill>
              </w:rPr>
              <w:t>D3</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500</w:t>
            </w:r>
            <w:r>
              <w:rPr>
                <w:rFonts w:eastAsia="PingFang SC Regular" w:hint="eastAsia"/>
                <w:outline w:val="0"/>
                <w:color w:val="333333"/>
                <w:sz w:val="30"/>
                <w:szCs w:val="30"/>
                <w:shd w:val="clear" w:color="auto" w:fill="ffffff"/>
                <w:rtl w:val="0"/>
                <w14:textFill>
                  <w14:solidFill>
                    <w14:srgbClr w14:val="333333"/>
                  </w14:solidFill>
                </w14:textFill>
              </w:rPr>
              <w:t>吨叶酸、</w:t>
            </w:r>
            <w:r>
              <w:rPr>
                <w:rFonts w:ascii="PingFang SC Regular" w:hAnsi="PingFang SC Regular"/>
                <w:outline w:val="0"/>
                <w:color w:val="333333"/>
                <w:sz w:val="30"/>
                <w:szCs w:val="30"/>
                <w:shd w:val="clear" w:color="auto" w:fill="ffffff"/>
                <w:rtl w:val="0"/>
                <w14:textFill>
                  <w14:solidFill>
                    <w14:srgbClr w14:val="333333"/>
                  </w14:solidFill>
                </w14:textFill>
              </w:rPr>
              <w:t>4000</w:t>
            </w:r>
            <w:r>
              <w:rPr>
                <w:rFonts w:eastAsia="PingFang SC Regular" w:hint="eastAsia"/>
                <w:outline w:val="0"/>
                <w:color w:val="333333"/>
                <w:sz w:val="30"/>
                <w:szCs w:val="30"/>
                <w:shd w:val="clear" w:color="auto" w:fill="ffffff"/>
                <w:rtl w:val="0"/>
                <w14:textFill>
                  <w14:solidFill>
                    <w14:srgbClr w14:val="333333"/>
                  </w14:solidFill>
                </w14:textFill>
              </w:rPr>
              <w:t>吨</w:t>
            </w:r>
            <w:r>
              <w:rPr>
                <w:rFonts w:ascii="PingFang SC Regular" w:hAnsi="PingFang SC Regular"/>
                <w:outline w:val="0"/>
                <w:color w:val="333333"/>
                <w:sz w:val="30"/>
                <w:szCs w:val="30"/>
                <w:shd w:val="clear" w:color="auto" w:fill="ffffff"/>
                <w:rtl w:val="0"/>
                <w14:textFill>
                  <w14:solidFill>
                    <w14:srgbClr w14:val="333333"/>
                  </w14:solidFill>
                </w14:textFill>
              </w:rPr>
              <w:t>MEO</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2000</w:t>
            </w:r>
            <w:r>
              <w:rPr>
                <w:rFonts w:eastAsia="PingFang SC Regular" w:hint="eastAsia"/>
                <w:outline w:val="0"/>
                <w:color w:val="333333"/>
                <w:sz w:val="30"/>
                <w:szCs w:val="30"/>
                <w:shd w:val="clear" w:color="auto" w:fill="ffffff"/>
                <w:rtl w:val="0"/>
                <w14:textFill>
                  <w14:solidFill>
                    <w14:srgbClr w14:val="333333"/>
                  </w14:solidFill>
                </w14:textFill>
              </w:rPr>
              <w:t>吨盐酸乙脒、</w:t>
            </w:r>
            <w:r>
              <w:rPr>
                <w:rFonts w:ascii="PingFang SC Regular" w:hAnsi="PingFang SC Regular"/>
                <w:outline w:val="0"/>
                <w:color w:val="333333"/>
                <w:sz w:val="30"/>
                <w:szCs w:val="30"/>
                <w:shd w:val="clear" w:color="auto" w:fill="ffffff"/>
                <w:rtl w:val="0"/>
                <w14:textFill>
                  <w14:solidFill>
                    <w14:srgbClr w14:val="333333"/>
                  </w14:solidFill>
                </w14:textFill>
              </w:rPr>
              <w:t>20000</w:t>
            </w:r>
            <w:r>
              <w:rPr>
                <w:rFonts w:eastAsia="PingFang SC Regular" w:hint="eastAsia"/>
                <w:outline w:val="0"/>
                <w:color w:val="333333"/>
                <w:sz w:val="30"/>
                <w:szCs w:val="30"/>
                <w:shd w:val="clear" w:color="auto" w:fill="ffffff"/>
                <w:rtl w:val="0"/>
                <w14:textFill>
                  <w14:solidFill>
                    <w14:srgbClr w14:val="333333"/>
                  </w14:solidFill>
                </w14:textFill>
              </w:rPr>
              <w:t>吨液碱及</w:t>
            </w:r>
            <w:r>
              <w:rPr>
                <w:rFonts w:ascii="PingFang SC Regular" w:hAnsi="PingFang SC Regular"/>
                <w:outline w:val="0"/>
                <w:color w:val="333333"/>
                <w:sz w:val="30"/>
                <w:szCs w:val="30"/>
                <w:shd w:val="clear" w:color="auto" w:fill="ffffff"/>
                <w:rtl w:val="0"/>
                <w14:textFill>
                  <w14:solidFill>
                    <w14:srgbClr w14:val="333333"/>
                  </w14:solidFill>
                </w14:textFill>
              </w:rPr>
              <w:t>4500</w:t>
            </w:r>
            <w:r>
              <w:rPr>
                <w:rFonts w:eastAsia="PingFang SC Regular" w:hint="eastAsia"/>
                <w:outline w:val="0"/>
                <w:color w:val="333333"/>
                <w:sz w:val="30"/>
                <w:szCs w:val="30"/>
                <w:shd w:val="clear" w:color="auto" w:fill="ffffff"/>
                <w:rtl w:val="0"/>
                <w14:textFill>
                  <w14:solidFill>
                    <w14:srgbClr w14:val="333333"/>
                  </w14:solidFill>
                </w14:textFill>
              </w:rPr>
              <w:t>吨双（三氯甲基）碳酸酯生产能力，并可对</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万吨副产氯化钠进行综合利用。</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2015-2017</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5.33</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江西天新药业有限公司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106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乐浩煤矸石发电</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建设内容包括主体</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台</w:t>
            </w:r>
            <w:r>
              <w:rPr>
                <w:rFonts w:ascii="PingFang SC Regular" w:hAnsi="PingFang SC Regular"/>
                <w:outline w:val="0"/>
                <w:color w:val="333333"/>
                <w:sz w:val="30"/>
                <w:szCs w:val="30"/>
                <w:shd w:val="clear" w:color="auto" w:fill="ffffff"/>
                <w:rtl w:val="0"/>
                <w14:textFill>
                  <w14:solidFill>
                    <w14:srgbClr w14:val="333333"/>
                  </w14:solidFill>
                </w14:textFill>
              </w:rPr>
              <w:t>5</w:t>
            </w:r>
            <w:r>
              <w:rPr>
                <w:rFonts w:eastAsia="PingFang SC Regular" w:hint="eastAsia"/>
                <w:outline w:val="0"/>
                <w:color w:val="333333"/>
                <w:sz w:val="30"/>
                <w:szCs w:val="30"/>
                <w:shd w:val="clear" w:color="auto" w:fill="ffffff"/>
                <w:rtl w:val="0"/>
                <w14:textFill>
                  <w14:solidFill>
                    <w14:srgbClr w14:val="333333"/>
                  </w14:solidFill>
                </w14:textFill>
              </w:rPr>
              <w:t>万千瓦发电机组、燃料输送系统、点火油系统、除灰渣系统、给排水系统、化学水系统、电气系统、热控系统、采暖通风、通信等配套的辅助生产系统，及办公楼、食堂、浴室、车库、传达室等附属生活设施。</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2015-2016</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6.5</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浙江杭锅集团</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58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乐平市酿酒厂升级改造</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到</w:t>
            </w:r>
            <w:r>
              <w:rPr>
                <w:rFonts w:ascii="PingFang SC Regular" w:hAnsi="PingFang SC Regular"/>
                <w:outline w:val="0"/>
                <w:color w:val="333333"/>
                <w:sz w:val="30"/>
                <w:szCs w:val="30"/>
                <w:shd w:val="clear" w:color="auto" w:fill="ffffff"/>
                <w:rtl w:val="0"/>
                <w14:textFill>
                  <w14:solidFill>
                    <w14:srgbClr w14:val="333333"/>
                  </w14:solidFill>
                </w14:textFill>
              </w:rPr>
              <w:t>2020</w:t>
            </w:r>
            <w:r>
              <w:rPr>
                <w:rFonts w:eastAsia="PingFang SC Regular" w:hint="eastAsia"/>
                <w:outline w:val="0"/>
                <w:color w:val="333333"/>
                <w:sz w:val="30"/>
                <w:szCs w:val="30"/>
                <w:shd w:val="clear" w:color="auto" w:fill="ffffff"/>
                <w:rtl w:val="0"/>
                <w14:textFill>
                  <w14:solidFill>
                    <w14:srgbClr w14:val="333333"/>
                  </w14:solidFill>
                </w14:textFill>
              </w:rPr>
              <w:t>年，酒厂现有生产线升级改造及配套设施建设，规模年产</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万吨白酒。</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江西锦溪酒业有限公司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拟建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0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乐平工业园生态化升级改造</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针对园区水、气、固废进行生态化处理。</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乐平工业园区</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拟建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64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新型建材陶粒岩开发利用</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陶粒岩综合开发利用。</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2015-2017</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1.8</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利源科技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拟建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82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江西宏振机械科技有限公司扩产</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乐平市金山工业园</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500</w:t>
            </w:r>
            <w:r>
              <w:rPr>
                <w:rFonts w:eastAsia="PingFang SC Regular" w:hint="eastAsia"/>
                <w:outline w:val="0"/>
                <w:color w:val="333333"/>
                <w:sz w:val="30"/>
                <w:szCs w:val="30"/>
                <w:shd w:val="clear" w:color="auto" w:fill="ffffff"/>
                <w:rtl w:val="0"/>
                <w14:textFill>
                  <w14:solidFill>
                    <w14:srgbClr w14:val="333333"/>
                  </w14:solidFill>
                </w14:textFill>
              </w:rPr>
              <w:t>台机器人自动码坯机、</w:t>
            </w:r>
            <w:r>
              <w:rPr>
                <w:rFonts w:ascii="PingFang SC Regular" w:hAnsi="PingFang SC Regular"/>
                <w:outline w:val="0"/>
                <w:color w:val="333333"/>
                <w:sz w:val="30"/>
                <w:szCs w:val="30"/>
                <w:shd w:val="clear" w:color="auto" w:fill="ffffff"/>
                <w:rtl w:val="0"/>
                <w14:textFill>
                  <w14:solidFill>
                    <w14:srgbClr w14:val="333333"/>
                  </w14:solidFill>
                </w14:textFill>
              </w:rPr>
              <w:t>100</w:t>
            </w:r>
            <w:r>
              <w:rPr>
                <w:rFonts w:eastAsia="PingFang SC Regular" w:hint="eastAsia"/>
                <w:outline w:val="0"/>
                <w:color w:val="333333"/>
                <w:sz w:val="30"/>
                <w:szCs w:val="30"/>
                <w:shd w:val="clear" w:color="auto" w:fill="ffffff"/>
                <w:rtl w:val="0"/>
                <w14:textFill>
                  <w14:solidFill>
                    <w14:srgbClr w14:val="333333"/>
                  </w14:solidFill>
                </w14:textFill>
              </w:rPr>
              <w:t>亩厂房及土地投资。</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2.8</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江西宏振机械科技有限公司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12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11</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康安实业有限公司扩产</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、到</w:t>
            </w:r>
            <w:r>
              <w:rPr>
                <w:rFonts w:ascii="PingFang SC Regular" w:hAnsi="PingFang SC Regular"/>
                <w:outline w:val="0"/>
                <w:color w:val="333333"/>
                <w:sz w:val="30"/>
                <w:szCs w:val="30"/>
                <w:shd w:val="clear" w:color="auto" w:fill="ffffff"/>
                <w:rtl w:val="0"/>
                <w14:textFill>
                  <w14:solidFill>
                    <w14:srgbClr w14:val="333333"/>
                  </w14:solidFill>
                </w14:textFill>
              </w:rPr>
              <w:t>2020</w:t>
            </w:r>
            <w:r>
              <w:rPr>
                <w:rFonts w:eastAsia="PingFang SC Regular" w:hint="eastAsia"/>
                <w:outline w:val="0"/>
                <w:color w:val="333333"/>
                <w:sz w:val="30"/>
                <w:szCs w:val="30"/>
                <w:shd w:val="clear" w:color="auto" w:fill="ffffff"/>
                <w:rtl w:val="0"/>
                <w14:textFill>
                  <w14:solidFill>
                    <w14:srgbClr w14:val="333333"/>
                  </w14:solidFill>
                </w14:textFill>
              </w:rPr>
              <w:t>年总建筑面积</w:t>
            </w:r>
            <w:r>
              <w:rPr>
                <w:rFonts w:ascii="PingFang SC Regular" w:hAnsi="PingFang SC Regular"/>
                <w:outline w:val="0"/>
                <w:color w:val="333333"/>
                <w:sz w:val="30"/>
                <w:szCs w:val="30"/>
                <w:shd w:val="clear" w:color="auto" w:fill="ffffff"/>
                <w:rtl w:val="0"/>
                <w14:textFill>
                  <w14:solidFill>
                    <w14:srgbClr w14:val="333333"/>
                  </w14:solidFill>
                </w14:textFill>
              </w:rPr>
              <w:t>15</w:t>
            </w:r>
            <w:r>
              <w:rPr>
                <w:rFonts w:eastAsia="PingFang SC Regular" w:hint="eastAsia"/>
                <w:outline w:val="0"/>
                <w:color w:val="333333"/>
                <w:sz w:val="30"/>
                <w:szCs w:val="30"/>
                <w:shd w:val="clear" w:color="auto" w:fill="ffffff"/>
                <w:rtl w:val="0"/>
                <w14:textFill>
                  <w14:solidFill>
                    <w14:srgbClr w14:val="333333"/>
                  </w14:solidFill>
                </w14:textFill>
              </w:rPr>
              <w:t>万㎡ ；</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、公司扩大生产陶瓷排插日产量每天不低于</w:t>
            </w:r>
            <w:r>
              <w:rPr>
                <w:rFonts w:ascii="PingFang SC Regular" w:hAnsi="PingFang SC Regular"/>
                <w:outline w:val="0"/>
                <w:color w:val="333333"/>
                <w:sz w:val="30"/>
                <w:szCs w:val="30"/>
                <w:shd w:val="clear" w:color="auto" w:fill="ffffff"/>
                <w:rtl w:val="0"/>
                <w14:textFill>
                  <w14:solidFill>
                    <w14:srgbClr w14:val="333333"/>
                  </w14:solidFill>
                </w14:textFill>
              </w:rPr>
              <w:t>100</w:t>
            </w:r>
            <w:r>
              <w:rPr>
                <w:rFonts w:eastAsia="PingFang SC Regular" w:hint="eastAsia"/>
                <w:outline w:val="0"/>
                <w:color w:val="333333"/>
                <w:sz w:val="30"/>
                <w:szCs w:val="30"/>
                <w:shd w:val="clear" w:color="auto" w:fill="ffffff"/>
                <w:rtl w:val="0"/>
                <w14:textFill>
                  <w14:solidFill>
                    <w14:srgbClr w14:val="333333"/>
                  </w14:solidFill>
                </w14:textFill>
              </w:rPr>
              <w:t>万个；</w:t>
            </w: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、特种陶瓷墙壁开关日产不低于</w:t>
            </w:r>
            <w:r>
              <w:rPr>
                <w:rFonts w:ascii="PingFang SC Regular" w:hAnsi="PingFang SC Regular"/>
                <w:outline w:val="0"/>
                <w:color w:val="333333"/>
                <w:sz w:val="30"/>
                <w:szCs w:val="30"/>
                <w:shd w:val="clear" w:color="auto" w:fill="ffffff"/>
                <w:rtl w:val="0"/>
                <w14:textFill>
                  <w14:solidFill>
                    <w14:srgbClr w14:val="333333"/>
                  </w14:solidFill>
                </w14:textFill>
              </w:rPr>
              <w:t>150</w:t>
            </w:r>
            <w:r>
              <w:rPr>
                <w:rFonts w:eastAsia="PingFang SC Regular" w:hint="eastAsia"/>
                <w:outline w:val="0"/>
                <w:color w:val="333333"/>
                <w:sz w:val="30"/>
                <w:szCs w:val="30"/>
                <w:shd w:val="clear" w:color="auto" w:fill="ffffff"/>
                <w:rtl w:val="0"/>
                <w14:textFill>
                  <w14:solidFill>
                    <w14:srgbClr w14:val="333333"/>
                  </w14:solidFill>
                </w14:textFill>
              </w:rPr>
              <w:t>万个；</w:t>
            </w:r>
            <w:r>
              <w:rPr>
                <w:rFonts w:ascii="PingFang SC Regular" w:hAnsi="PingFang SC Regular"/>
                <w:outline w:val="0"/>
                <w:color w:val="333333"/>
                <w:sz w:val="30"/>
                <w:szCs w:val="30"/>
                <w:shd w:val="clear" w:color="auto" w:fill="ffffff"/>
                <w:rtl w:val="0"/>
                <w14:textFill>
                  <w14:solidFill>
                    <w14:srgbClr w14:val="333333"/>
                  </w14:solidFill>
                </w14:textFill>
              </w:rPr>
              <w:t>4</w:t>
            </w:r>
            <w:r>
              <w:rPr>
                <w:rFonts w:eastAsia="PingFang SC Regular" w:hint="eastAsia"/>
                <w:outline w:val="0"/>
                <w:color w:val="333333"/>
                <w:sz w:val="30"/>
                <w:szCs w:val="30"/>
                <w:shd w:val="clear" w:color="auto" w:fill="ffffff"/>
                <w:rtl w:val="0"/>
                <w14:textFill>
                  <w14:solidFill>
                    <w14:srgbClr w14:val="333333"/>
                  </w14:solidFill>
                </w14:textFill>
              </w:rPr>
              <w:t>、公司拥有发明专利三项，特种陶瓷加湿器不低于</w:t>
            </w:r>
            <w:r>
              <w:rPr>
                <w:rFonts w:ascii="PingFang SC Regular" w:hAnsi="PingFang SC Regular"/>
                <w:outline w:val="0"/>
                <w:color w:val="333333"/>
                <w:sz w:val="30"/>
                <w:szCs w:val="30"/>
                <w:shd w:val="clear" w:color="auto" w:fill="ffffff"/>
                <w:rtl w:val="0"/>
                <w14:textFill>
                  <w14:solidFill>
                    <w14:srgbClr w14:val="333333"/>
                  </w14:solidFill>
                </w14:textFill>
              </w:rPr>
              <w:t>6</w:t>
            </w:r>
            <w:r>
              <w:rPr>
                <w:rFonts w:eastAsia="PingFang SC Regular" w:hint="eastAsia"/>
                <w:outline w:val="0"/>
                <w:color w:val="333333"/>
                <w:sz w:val="30"/>
                <w:szCs w:val="30"/>
                <w:shd w:val="clear" w:color="auto" w:fill="ffffff"/>
                <w:rtl w:val="0"/>
                <w14:textFill>
                  <w14:solidFill>
                    <w14:srgbClr w14:val="333333"/>
                  </w14:solidFill>
                </w14:textFill>
              </w:rPr>
              <w:t>万个；</w:t>
            </w:r>
            <w:r>
              <w:rPr>
                <w:rFonts w:ascii="PingFang SC Regular" w:hAnsi="PingFang SC Regular"/>
                <w:outline w:val="0"/>
                <w:color w:val="333333"/>
                <w:sz w:val="30"/>
                <w:szCs w:val="30"/>
                <w:shd w:val="clear" w:color="auto" w:fill="ffffff"/>
                <w:rtl w:val="0"/>
                <w14:textFill>
                  <w14:solidFill>
                    <w14:srgbClr w14:val="333333"/>
                  </w14:solidFill>
                </w14:textFill>
              </w:rPr>
              <w:t>5</w:t>
            </w:r>
            <w:r>
              <w:rPr>
                <w:rFonts w:eastAsia="PingFang SC Regular" w:hint="eastAsia"/>
                <w:outline w:val="0"/>
                <w:color w:val="333333"/>
                <w:sz w:val="30"/>
                <w:szCs w:val="30"/>
                <w:shd w:val="clear" w:color="auto" w:fill="ffffff"/>
                <w:rtl w:val="0"/>
                <w14:textFill>
                  <w14:solidFill>
                    <w14:srgbClr w14:val="333333"/>
                  </w14:solidFill>
                </w14:textFill>
              </w:rPr>
              <w:t>、一种新型坑道式折叠轨道连续烧成窑炉每年不低于</w:t>
            </w:r>
            <w:r>
              <w:rPr>
                <w:rFonts w:ascii="PingFang SC Regular" w:hAnsi="PingFang SC Regular"/>
                <w:outline w:val="0"/>
                <w:color w:val="333333"/>
                <w:sz w:val="30"/>
                <w:szCs w:val="30"/>
                <w:shd w:val="clear" w:color="auto" w:fill="ffffff"/>
                <w:rtl w:val="0"/>
                <w14:textFill>
                  <w14:solidFill>
                    <w14:srgbClr w14:val="333333"/>
                  </w14:solidFill>
                </w14:textFill>
              </w:rPr>
              <w:t>4000</w:t>
            </w:r>
            <w:r>
              <w:rPr>
                <w:rFonts w:eastAsia="PingFang SC Regular" w:hint="eastAsia"/>
                <w:outline w:val="0"/>
                <w:color w:val="333333"/>
                <w:sz w:val="30"/>
                <w:szCs w:val="30"/>
                <w:shd w:val="clear" w:color="auto" w:fill="ffffff"/>
                <w:rtl w:val="0"/>
                <w14:textFill>
                  <w14:solidFill>
                    <w14:srgbClr w14:val="333333"/>
                  </w14:solidFill>
                </w14:textFill>
              </w:rPr>
              <w:t>条。</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18.6</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江西康安事业有限公司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扩建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118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乐平市绿乐食品有限公司厂房建设</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乐平市金山工业园</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、新建</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万吨蔬菜保鲜冷库和恒温库为核心的冷链物流中心；</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、新建全自动循环式多功能分体节能蔬菜脱水生产线 ；</w:t>
            </w: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、建设即食菜肴；</w:t>
            </w:r>
            <w:r>
              <w:rPr>
                <w:rFonts w:ascii="PingFang SC Regular" w:hAnsi="PingFang SC Regular"/>
                <w:outline w:val="0"/>
                <w:color w:val="333333"/>
                <w:sz w:val="30"/>
                <w:szCs w:val="30"/>
                <w:shd w:val="clear" w:color="auto" w:fill="ffffff"/>
                <w:rtl w:val="0"/>
                <w14:textFill>
                  <w14:solidFill>
                    <w14:srgbClr w14:val="333333"/>
                  </w14:solidFill>
                </w14:textFill>
              </w:rPr>
              <w:t>4</w:t>
            </w:r>
            <w:r>
              <w:rPr>
                <w:rFonts w:eastAsia="PingFang SC Regular" w:hint="eastAsia"/>
                <w:outline w:val="0"/>
                <w:color w:val="333333"/>
                <w:sz w:val="30"/>
                <w:szCs w:val="30"/>
                <w:shd w:val="clear" w:color="auto" w:fill="ffffff"/>
                <w:rtl w:val="0"/>
                <w14:textFill>
                  <w14:solidFill>
                    <w14:srgbClr w14:val="333333"/>
                  </w14:solidFill>
                </w14:textFill>
              </w:rPr>
              <w:t>、休闲食品生产线；</w:t>
            </w:r>
            <w:r>
              <w:rPr>
                <w:rFonts w:ascii="PingFang SC Regular" w:hAnsi="PingFang SC Regular"/>
                <w:outline w:val="0"/>
                <w:color w:val="333333"/>
                <w:sz w:val="30"/>
                <w:szCs w:val="30"/>
                <w:shd w:val="clear" w:color="auto" w:fill="ffffff"/>
                <w:rtl w:val="0"/>
                <w14:textFill>
                  <w14:solidFill>
                    <w14:srgbClr w14:val="333333"/>
                  </w14:solidFill>
                </w14:textFill>
              </w:rPr>
              <w:t>5</w:t>
            </w:r>
            <w:r>
              <w:rPr>
                <w:rFonts w:eastAsia="PingFang SC Regular" w:hint="eastAsia"/>
                <w:outline w:val="0"/>
                <w:color w:val="333333"/>
                <w:sz w:val="30"/>
                <w:szCs w:val="30"/>
                <w:shd w:val="clear" w:color="auto" w:fill="ffffff"/>
                <w:rtl w:val="0"/>
                <w14:textFill>
                  <w14:solidFill>
                    <w14:srgbClr w14:val="333333"/>
                  </w14:solidFill>
                </w14:textFill>
              </w:rPr>
              <w:t>、完成绿乐食品绿色认证；</w:t>
            </w:r>
            <w:r>
              <w:rPr>
                <w:rFonts w:ascii="PingFang SC Regular" w:hAnsi="PingFang SC Regular"/>
                <w:outline w:val="0"/>
                <w:color w:val="333333"/>
                <w:sz w:val="30"/>
                <w:szCs w:val="30"/>
                <w:shd w:val="clear" w:color="auto" w:fill="ffffff"/>
                <w:rtl w:val="0"/>
                <w14:textFill>
                  <w14:solidFill>
                    <w14:srgbClr w14:val="333333"/>
                  </w14:solidFill>
                </w14:textFill>
              </w:rPr>
              <w:t>6</w:t>
            </w:r>
            <w:r>
              <w:rPr>
                <w:rFonts w:eastAsia="PingFang SC Regular" w:hint="eastAsia"/>
                <w:outline w:val="0"/>
                <w:color w:val="333333"/>
                <w:sz w:val="30"/>
                <w:szCs w:val="30"/>
                <w:shd w:val="clear" w:color="auto" w:fill="ffffff"/>
                <w:rtl w:val="0"/>
                <w14:textFill>
                  <w14:solidFill>
                    <w14:srgbClr w14:val="333333"/>
                  </w14:solidFill>
                </w14:textFill>
              </w:rPr>
              <w:t>、年加工</w:t>
            </w:r>
            <w:r>
              <w:rPr>
                <w:rFonts w:ascii="PingFang SC Regular" w:hAnsi="PingFang SC Regular"/>
                <w:outline w:val="0"/>
                <w:color w:val="333333"/>
                <w:sz w:val="30"/>
                <w:szCs w:val="30"/>
                <w:shd w:val="clear" w:color="auto" w:fill="ffffff"/>
                <w:rtl w:val="0"/>
                <w14:textFill>
                  <w14:solidFill>
                    <w14:srgbClr w14:val="333333"/>
                  </w14:solidFill>
                </w14:textFill>
              </w:rPr>
              <w:t>30</w:t>
            </w:r>
            <w:r>
              <w:rPr>
                <w:rFonts w:eastAsia="PingFang SC Regular" w:hint="eastAsia"/>
                <w:outline w:val="0"/>
                <w:color w:val="333333"/>
                <w:sz w:val="30"/>
                <w:szCs w:val="30"/>
                <w:shd w:val="clear" w:color="auto" w:fill="ffffff"/>
                <w:rtl w:val="0"/>
                <w14:textFill>
                  <w14:solidFill>
                    <w14:srgbClr w14:val="333333"/>
                  </w14:solidFill>
                </w14:textFill>
              </w:rPr>
              <w:t>万吨蔬菜形成</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一菜</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一笋</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一花</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，系列产品产值</w:t>
            </w:r>
            <w:r>
              <w:rPr>
                <w:rFonts w:ascii="PingFang SC Regular" w:hAnsi="PingFang SC Regular"/>
                <w:outline w:val="0"/>
                <w:color w:val="333333"/>
                <w:sz w:val="30"/>
                <w:szCs w:val="30"/>
                <w:shd w:val="clear" w:color="auto" w:fill="ffffff"/>
                <w:rtl w:val="0"/>
                <w14:textFill>
                  <w14:solidFill>
                    <w14:srgbClr w14:val="333333"/>
                  </w14:solidFill>
                </w14:textFill>
              </w:rPr>
              <w:t>5</w:t>
            </w:r>
            <w:r>
              <w:rPr>
                <w:rFonts w:eastAsia="PingFang SC Regular" w:hint="eastAsia"/>
                <w:outline w:val="0"/>
                <w:color w:val="333333"/>
                <w:sz w:val="30"/>
                <w:szCs w:val="30"/>
                <w:shd w:val="clear" w:color="auto" w:fill="ffffff"/>
                <w:rtl w:val="0"/>
                <w14:textFill>
                  <w14:solidFill>
                    <w14:srgbClr w14:val="333333"/>
                  </w14:solidFill>
                </w14:textFill>
              </w:rPr>
              <w:t>亿元 。</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乐平市绿乐食品有限公司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00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13</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江西为民机械有限公司</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乐平市金山工业园</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与洪都、南航建立深度合作，新建</w:t>
            </w: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个车间，面积</w:t>
            </w:r>
            <w:r>
              <w:rPr>
                <w:rFonts w:ascii="PingFang SC Regular" w:hAnsi="PingFang SC Regular"/>
                <w:outline w:val="0"/>
                <w:color w:val="333333"/>
                <w:sz w:val="30"/>
                <w:szCs w:val="30"/>
                <w:shd w:val="clear" w:color="auto" w:fill="ffffff"/>
                <w:rtl w:val="0"/>
                <w14:textFill>
                  <w14:solidFill>
                    <w14:srgbClr w14:val="333333"/>
                  </w14:solidFill>
                </w14:textFill>
              </w:rPr>
              <w:t>26000</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6</w:t>
            </w:r>
            <w:r>
              <w:rPr>
                <w:rFonts w:eastAsia="PingFang SC Regular" w:hint="eastAsia"/>
                <w:outline w:val="0"/>
                <w:color w:val="333333"/>
                <w:sz w:val="30"/>
                <w:szCs w:val="30"/>
                <w:shd w:val="clear" w:color="auto" w:fill="ffffff"/>
                <w:rtl w:val="0"/>
                <w14:textFill>
                  <w14:solidFill>
                    <w14:srgbClr w14:val="333333"/>
                  </w14:solidFill>
                </w14:textFill>
              </w:rPr>
              <w:t>条自动生产线，年产值</w:t>
            </w:r>
            <w:r>
              <w:rPr>
                <w:rFonts w:ascii="PingFang SC Regular" w:hAnsi="PingFang SC Regular"/>
                <w:outline w:val="0"/>
                <w:color w:val="333333"/>
                <w:sz w:val="30"/>
                <w:szCs w:val="30"/>
                <w:shd w:val="clear" w:color="auto" w:fill="ffffff"/>
                <w:rtl w:val="0"/>
                <w14:textFill>
                  <w14:solidFill>
                    <w14:srgbClr w14:val="333333"/>
                  </w14:solidFill>
                </w14:textFill>
              </w:rPr>
              <w:t>2.4</w:t>
            </w:r>
            <w:r>
              <w:rPr>
                <w:rFonts w:eastAsia="PingFang SC Regular" w:hint="eastAsia"/>
                <w:outline w:val="0"/>
                <w:color w:val="333333"/>
                <w:sz w:val="30"/>
                <w:szCs w:val="30"/>
                <w:shd w:val="clear" w:color="auto" w:fill="ffffff"/>
                <w:rtl w:val="0"/>
                <w14:textFill>
                  <w14:solidFill>
                    <w14:srgbClr w14:val="333333"/>
                  </w14:solidFill>
                </w14:textFill>
              </w:rPr>
              <w:t>亿；自主研发新型焊接投入批量生产，新建包括机加车间，原料仓库，成品仓库，无尘车间等共</w:t>
            </w:r>
            <w:r>
              <w:rPr>
                <w:rFonts w:ascii="PingFang SC Regular" w:hAnsi="PingFang SC Regular"/>
                <w:outline w:val="0"/>
                <w:color w:val="333333"/>
                <w:sz w:val="30"/>
                <w:szCs w:val="30"/>
                <w:shd w:val="clear" w:color="auto" w:fill="ffffff"/>
                <w:rtl w:val="0"/>
                <w14:textFill>
                  <w14:solidFill>
                    <w14:srgbClr w14:val="333333"/>
                  </w14:solidFill>
                </w14:textFill>
              </w:rPr>
              <w:t>36000</w:t>
            </w:r>
            <w:r>
              <w:rPr>
                <w:rFonts w:eastAsia="PingFang SC Regular" w:hint="eastAsia"/>
                <w:outline w:val="0"/>
                <w:color w:val="333333"/>
                <w:sz w:val="30"/>
                <w:szCs w:val="30"/>
                <w:shd w:val="clear" w:color="auto" w:fill="ffffff"/>
                <w:rtl w:val="0"/>
                <w14:textFill>
                  <w14:solidFill>
                    <w14:srgbClr w14:val="333333"/>
                  </w14:solidFill>
                </w14:textFill>
              </w:rPr>
              <w:t>㎡，预计产量</w:t>
            </w: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万台，产值</w:t>
            </w: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亿。</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6.4</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江西为民机械有限公司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6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14</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乐平市星河机械设备有限公司</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乐平市金山工业园</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清洁环保铸件车间及其装配，年产模铸件</w:t>
            </w:r>
            <w:r>
              <w:rPr>
                <w:rFonts w:ascii="PingFang SC Regular" w:hAnsi="PingFang SC Regular"/>
                <w:outline w:val="0"/>
                <w:color w:val="333333"/>
                <w:sz w:val="30"/>
                <w:szCs w:val="30"/>
                <w:shd w:val="clear" w:color="auto" w:fill="ffffff"/>
                <w:rtl w:val="0"/>
                <w14:textFill>
                  <w14:solidFill>
                    <w14:srgbClr w14:val="333333"/>
                  </w14:solidFill>
                </w14:textFill>
              </w:rPr>
              <w:t>5000</w:t>
            </w:r>
            <w:r>
              <w:rPr>
                <w:rFonts w:eastAsia="PingFang SC Regular" w:hint="eastAsia"/>
                <w:outline w:val="0"/>
                <w:color w:val="333333"/>
                <w:sz w:val="30"/>
                <w:szCs w:val="30"/>
                <w:shd w:val="clear" w:color="auto" w:fill="ffffff"/>
                <w:rtl w:val="0"/>
                <w14:textFill>
                  <w14:solidFill>
                    <w14:srgbClr w14:val="333333"/>
                  </w14:solidFill>
                </w14:textFill>
              </w:rPr>
              <w:t>吨；机械零件加工自动化。</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2017-2020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0.5</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乐平市星河机械设备有限公司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6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15</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乐平市锦阳汽车城项目</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汽车经济服务中心建筑面积</w:t>
            </w:r>
            <w:r>
              <w:rPr>
                <w:rFonts w:ascii="PingFang SC Regular" w:hAnsi="PingFang SC Regular"/>
                <w:outline w:val="0"/>
                <w:color w:val="333333"/>
                <w:sz w:val="30"/>
                <w:szCs w:val="30"/>
                <w:shd w:val="clear" w:color="auto" w:fill="ffffff"/>
                <w:rtl w:val="0"/>
                <w14:textFill>
                  <w14:solidFill>
                    <w14:srgbClr w14:val="333333"/>
                  </w14:solidFill>
                </w14:textFill>
              </w:rPr>
              <w:t>4</w:t>
            </w:r>
            <w:r>
              <w:rPr>
                <w:rFonts w:eastAsia="PingFang SC Regular" w:hint="eastAsia"/>
                <w:outline w:val="0"/>
                <w:color w:val="333333"/>
                <w:sz w:val="30"/>
                <w:szCs w:val="30"/>
                <w:shd w:val="clear" w:color="auto" w:fill="ffffff"/>
                <w:rtl w:val="0"/>
                <w14:textFill>
                  <w14:solidFill>
                    <w14:srgbClr w14:val="333333"/>
                  </w14:solidFill>
                </w14:textFill>
              </w:rPr>
              <w:t>万平方米，品牌汽车和</w:t>
            </w:r>
            <w:r>
              <w:rPr>
                <w:rFonts w:ascii="PingFang SC Regular" w:hAnsi="PingFang SC Regular"/>
                <w:outline w:val="0"/>
                <w:color w:val="333333"/>
                <w:sz w:val="30"/>
                <w:szCs w:val="30"/>
                <w:shd w:val="clear" w:color="auto" w:fill="ffffff"/>
                <w:rtl w:val="0"/>
                <w14:textFill>
                  <w14:solidFill>
                    <w14:srgbClr w14:val="333333"/>
                  </w14:solidFill>
                </w14:textFill>
              </w:rPr>
              <w:t>4S</w:t>
            </w:r>
            <w:r>
              <w:rPr>
                <w:rFonts w:eastAsia="PingFang SC Regular" w:hint="eastAsia"/>
                <w:outline w:val="0"/>
                <w:color w:val="333333"/>
                <w:sz w:val="30"/>
                <w:szCs w:val="30"/>
                <w:shd w:val="clear" w:color="auto" w:fill="ffffff"/>
                <w:rtl w:val="0"/>
                <w14:textFill>
                  <w14:solidFill>
                    <w14:srgbClr w14:val="333333"/>
                  </w14:solidFill>
                </w14:textFill>
              </w:rPr>
              <w:t>店及汽车经营区建筑面积及</w:t>
            </w:r>
            <w:r>
              <w:rPr>
                <w:rFonts w:ascii="PingFang SC Regular" w:hAnsi="PingFang SC Regular"/>
                <w:outline w:val="0"/>
                <w:color w:val="333333"/>
                <w:sz w:val="30"/>
                <w:szCs w:val="30"/>
                <w:shd w:val="clear" w:color="auto" w:fill="ffffff"/>
                <w:rtl w:val="0"/>
                <w14:textFill>
                  <w14:solidFill>
                    <w14:srgbClr w14:val="333333"/>
                  </w14:solidFill>
                </w14:textFill>
              </w:rPr>
              <w:t>20</w:t>
            </w:r>
            <w:r>
              <w:rPr>
                <w:rFonts w:eastAsia="PingFang SC Regular" w:hint="eastAsia"/>
                <w:outline w:val="0"/>
                <w:color w:val="333333"/>
                <w:sz w:val="30"/>
                <w:szCs w:val="30"/>
                <w:shd w:val="clear" w:color="auto" w:fill="ffffff"/>
                <w:rtl w:val="0"/>
                <w14:textFill>
                  <w14:solidFill>
                    <w14:srgbClr w14:val="333333"/>
                  </w14:solidFill>
                </w14:textFill>
              </w:rPr>
              <w:t>万平方米，卡车（农用车）经营区</w:t>
            </w:r>
            <w:r>
              <w:rPr>
                <w:rFonts w:ascii="PingFang SC Regular" w:hAnsi="PingFang SC Regular"/>
                <w:outline w:val="0"/>
                <w:color w:val="333333"/>
                <w:sz w:val="30"/>
                <w:szCs w:val="30"/>
                <w:shd w:val="clear" w:color="auto" w:fill="ffffff"/>
                <w:rtl w:val="0"/>
                <w14:textFill>
                  <w14:solidFill>
                    <w14:srgbClr w14:val="333333"/>
                  </w14:solidFill>
                </w14:textFill>
              </w:rPr>
              <w:t>1.8</w:t>
            </w:r>
            <w:r>
              <w:rPr>
                <w:rFonts w:eastAsia="PingFang SC Regular" w:hint="eastAsia"/>
                <w:outline w:val="0"/>
                <w:color w:val="333333"/>
                <w:sz w:val="30"/>
                <w:szCs w:val="30"/>
                <w:shd w:val="clear" w:color="auto" w:fill="ffffff"/>
                <w:rtl w:val="0"/>
                <w14:textFill>
                  <w14:solidFill>
                    <w14:srgbClr w14:val="333333"/>
                  </w14:solidFill>
                </w14:textFill>
              </w:rPr>
              <w:t>万平方米等</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2015-2019</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乐平市锦阳汽车实业有限公司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427" w:hRule="atLeast"/>
        </w:trPr>
        <w:tc>
          <w:tcPr>
            <w:tcW w:type="dxa" w:w="21160"/>
            <w:gridSpan w:val="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Semibold" w:hint="eastAsia"/>
                <w:outline w:val="0"/>
                <w:color w:val="333333"/>
                <w:sz w:val="30"/>
                <w:szCs w:val="30"/>
                <w:shd w:val="clear" w:color="auto" w:fill="ffffff"/>
                <w:rtl w:val="0"/>
                <w14:textFill>
                  <w14:solidFill>
                    <w14:srgbClr w14:val="333333"/>
                  </w14:solidFill>
                </w14:textFill>
              </w:rPr>
              <w:t>二、农业产业化经营项目（共</w:t>
            </w:r>
            <w:r>
              <w:rPr>
                <w:rFonts w:ascii="PingFang SC Semibold" w:hAnsi="PingFang SC Semibold"/>
                <w:outline w:val="0"/>
                <w:color w:val="333333"/>
                <w:sz w:val="30"/>
                <w:szCs w:val="30"/>
                <w:shd w:val="clear" w:color="auto" w:fill="ffffff"/>
                <w:rtl w:val="0"/>
                <w14:textFill>
                  <w14:solidFill>
                    <w14:srgbClr w14:val="333333"/>
                  </w14:solidFill>
                </w14:textFill>
              </w:rPr>
              <w:t>10</w:t>
            </w:r>
            <w:r>
              <w:rPr>
                <w:rFonts w:eastAsia="PingFang SC Semibold" w:hint="eastAsia"/>
                <w:outline w:val="0"/>
                <w:color w:val="333333"/>
                <w:sz w:val="30"/>
                <w:szCs w:val="30"/>
                <w:shd w:val="clear" w:color="auto" w:fill="ffffff"/>
                <w:rtl w:val="0"/>
                <w14:textFill>
                  <w14:solidFill>
                    <w14:srgbClr w14:val="333333"/>
                  </w14:solidFill>
                </w14:textFill>
              </w:rPr>
              <w:t>个）</w:t>
            </w: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46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16</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万亩高产油茶基地</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十里岗镇</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改造低产油茶林</w:t>
            </w:r>
            <w:r>
              <w:rPr>
                <w:rFonts w:ascii="PingFang SC Regular" w:hAnsi="PingFang SC Regular"/>
                <w:outline w:val="0"/>
                <w:color w:val="333333"/>
                <w:sz w:val="30"/>
                <w:szCs w:val="30"/>
                <w:shd w:val="clear" w:color="auto" w:fill="ffffff"/>
                <w:rtl w:val="0"/>
                <w14:textFill>
                  <w14:solidFill>
                    <w14:srgbClr w14:val="333333"/>
                  </w14:solidFill>
                </w14:textFill>
              </w:rPr>
              <w:t>4000</w:t>
            </w:r>
            <w:r>
              <w:rPr>
                <w:rFonts w:eastAsia="PingFang SC Regular" w:hint="eastAsia"/>
                <w:outline w:val="0"/>
                <w:color w:val="333333"/>
                <w:sz w:val="30"/>
                <w:szCs w:val="30"/>
                <w:shd w:val="clear" w:color="auto" w:fill="ffffff"/>
                <w:rtl w:val="0"/>
                <w14:textFill>
                  <w14:solidFill>
                    <w14:srgbClr w14:val="333333"/>
                  </w14:solidFill>
                </w14:textFill>
              </w:rPr>
              <w:t>亩，新建高产油茶林</w:t>
            </w:r>
            <w:r>
              <w:rPr>
                <w:rFonts w:ascii="PingFang SC Regular" w:hAnsi="PingFang SC Regular"/>
                <w:outline w:val="0"/>
                <w:color w:val="333333"/>
                <w:sz w:val="30"/>
                <w:szCs w:val="30"/>
                <w:shd w:val="clear" w:color="auto" w:fill="ffffff"/>
                <w:rtl w:val="0"/>
                <w14:textFill>
                  <w14:solidFill>
                    <w14:srgbClr w14:val="333333"/>
                  </w14:solidFill>
                </w14:textFill>
              </w:rPr>
              <w:t>6000</w:t>
            </w:r>
            <w:r>
              <w:rPr>
                <w:rFonts w:eastAsia="PingFang SC Regular" w:hint="eastAsia"/>
                <w:outline w:val="0"/>
                <w:color w:val="333333"/>
                <w:sz w:val="30"/>
                <w:szCs w:val="30"/>
                <w:shd w:val="clear" w:color="auto" w:fill="ffffff"/>
                <w:rtl w:val="0"/>
                <w14:textFill>
                  <w14:solidFill>
                    <w14:srgbClr w14:val="333333"/>
                  </w14:solidFill>
                </w14:textFill>
              </w:rPr>
              <w:t>亩。</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0.1</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乐平市林业局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34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17</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花卉苗木基地</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十里岗镇</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w:t>
            </w:r>
            <w:r>
              <w:rPr>
                <w:rFonts w:ascii="PingFang SC Regular" w:hAnsi="PingFang SC Regular"/>
                <w:outline w:val="0"/>
                <w:color w:val="333333"/>
                <w:sz w:val="30"/>
                <w:szCs w:val="30"/>
                <w:shd w:val="clear" w:color="auto" w:fill="ffffff"/>
                <w:rtl w:val="0"/>
                <w14:textFill>
                  <w14:solidFill>
                    <w14:srgbClr w14:val="333333"/>
                  </w14:solidFill>
                </w14:textFill>
              </w:rPr>
              <w:t>3000</w:t>
            </w:r>
            <w:r>
              <w:rPr>
                <w:rFonts w:eastAsia="PingFang SC Regular" w:hint="eastAsia"/>
                <w:outline w:val="0"/>
                <w:color w:val="333333"/>
                <w:sz w:val="30"/>
                <w:szCs w:val="30"/>
                <w:shd w:val="clear" w:color="auto" w:fill="ffffff"/>
                <w:rtl w:val="0"/>
                <w14:textFill>
                  <w14:solidFill>
                    <w14:srgbClr w14:val="333333"/>
                  </w14:solidFill>
                </w14:textFill>
              </w:rPr>
              <w:t>亩花卉苗木基地。</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0.6</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乐平市农业局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0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18</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乐平市国家现代农业示范区</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众埠万亩蔬菜基地至鸬鹚乡凤凰山生态公司两旁扩展若干范围，打造面积约</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平方公里的乐平市国家现代农业示范区核心区。</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1.3</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农工部</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46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19</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中远乐平养鳗基地</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规模</w:t>
            </w:r>
            <w:r>
              <w:rPr>
                <w:rFonts w:ascii="PingFang SC Regular" w:hAnsi="PingFang SC Regular"/>
                <w:outline w:val="0"/>
                <w:color w:val="333333"/>
                <w:sz w:val="30"/>
                <w:szCs w:val="30"/>
                <w:shd w:val="clear" w:color="auto" w:fill="ffffff"/>
                <w:rtl w:val="0"/>
                <w14:textFill>
                  <w14:solidFill>
                    <w14:srgbClr w14:val="333333"/>
                  </w14:solidFill>
                </w14:textFill>
              </w:rPr>
              <w:t>1000</w:t>
            </w:r>
            <w:r>
              <w:rPr>
                <w:rFonts w:eastAsia="PingFang SC Regular" w:hint="eastAsia"/>
                <w:outline w:val="0"/>
                <w:color w:val="333333"/>
                <w:sz w:val="30"/>
                <w:szCs w:val="30"/>
                <w:shd w:val="clear" w:color="auto" w:fill="ffffff"/>
                <w:rtl w:val="0"/>
                <w14:textFill>
                  <w14:solidFill>
                    <w14:srgbClr w14:val="333333"/>
                  </w14:solidFill>
                </w14:textFill>
              </w:rPr>
              <w:t>亩生态养鳗基地。</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0.6</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乐平市农业局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拟建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6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20</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蔬菜基地建设</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镇桥镇</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占地</w:t>
            </w:r>
            <w:r>
              <w:rPr>
                <w:rFonts w:ascii="PingFang SC Regular" w:hAnsi="PingFang SC Regular"/>
                <w:outline w:val="0"/>
                <w:color w:val="333333"/>
                <w:sz w:val="30"/>
                <w:szCs w:val="30"/>
                <w:shd w:val="clear" w:color="auto" w:fill="ffffff"/>
                <w:rtl w:val="0"/>
                <w14:textFill>
                  <w14:solidFill>
                    <w14:srgbClr w14:val="333333"/>
                  </w14:solidFill>
                </w14:textFill>
              </w:rPr>
              <w:t>2300</w:t>
            </w:r>
            <w:r>
              <w:rPr>
                <w:rFonts w:eastAsia="PingFang SC Regular" w:hint="eastAsia"/>
                <w:outline w:val="0"/>
                <w:color w:val="333333"/>
                <w:sz w:val="30"/>
                <w:szCs w:val="30"/>
                <w:shd w:val="clear" w:color="auto" w:fill="ffffff"/>
                <w:rtl w:val="0"/>
                <w14:textFill>
                  <w14:solidFill>
                    <w14:srgbClr w14:val="333333"/>
                  </w14:solidFill>
                </w14:textFill>
              </w:rPr>
              <w:t>亩，打造以观光、休闲、采摘、娱乐、教育为一体的示范观光科技园。</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1.3</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江西省乾农生态科技有限公司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0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21</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江西展翔农业现代示范园</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项目总占地面积</w:t>
            </w:r>
            <w:r>
              <w:rPr>
                <w:rFonts w:ascii="PingFang SC Regular" w:hAnsi="PingFang SC Regular"/>
                <w:outline w:val="0"/>
                <w:color w:val="333333"/>
                <w:sz w:val="30"/>
                <w:szCs w:val="30"/>
                <w:shd w:val="clear" w:color="auto" w:fill="ffffff"/>
                <w:rtl w:val="0"/>
                <w14:textFill>
                  <w14:solidFill>
                    <w14:srgbClr w14:val="333333"/>
                  </w14:solidFill>
                </w14:textFill>
              </w:rPr>
              <w:t>3000</w:t>
            </w:r>
            <w:r>
              <w:rPr>
                <w:rFonts w:eastAsia="PingFang SC Regular" w:hint="eastAsia"/>
                <w:outline w:val="0"/>
                <w:color w:val="333333"/>
                <w:sz w:val="30"/>
                <w:szCs w:val="30"/>
                <w:shd w:val="clear" w:color="auto" w:fill="ffffff"/>
                <w:rtl w:val="0"/>
                <w14:textFill>
                  <w14:solidFill>
                    <w14:srgbClr w14:val="333333"/>
                  </w14:solidFill>
                </w14:textFill>
              </w:rPr>
              <w:t>亩，项目建设内容包括：</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万只土鸡养殖基地；高密度标准化水产养殖；乐平花猪保种场；常态和特色种植、养殖；休闲农业等。</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乐平市农业局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0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22</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乐平市粮油精制综合加工厂</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新引进一条年加工能力</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万吨的精米加工生产线，并建粮食加工车间和仓库</w:t>
            </w:r>
            <w:r>
              <w:rPr>
                <w:rFonts w:ascii="PingFang SC Regular" w:hAnsi="PingFang SC Regular"/>
                <w:outline w:val="0"/>
                <w:color w:val="333333"/>
                <w:sz w:val="30"/>
                <w:szCs w:val="30"/>
                <w:shd w:val="clear" w:color="auto" w:fill="ffffff"/>
                <w:rtl w:val="0"/>
                <w14:textFill>
                  <w14:solidFill>
                    <w14:srgbClr w14:val="333333"/>
                  </w14:solidFill>
                </w14:textFill>
              </w:rPr>
              <w:t>1200</w:t>
            </w:r>
            <w:r>
              <w:rPr>
                <w:rFonts w:eastAsia="PingFang SC Regular" w:hint="eastAsia"/>
                <w:outline w:val="0"/>
                <w:color w:val="333333"/>
                <w:sz w:val="30"/>
                <w:szCs w:val="30"/>
                <w:shd w:val="clear" w:color="auto" w:fill="ffffff"/>
                <w:rtl w:val="0"/>
                <w14:textFill>
                  <w14:solidFill>
                    <w14:srgbClr w14:val="333333"/>
                  </w14:solidFill>
                </w14:textFill>
              </w:rPr>
              <w:t>平方米。</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0.12</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乐平市农业局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82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23</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万头优质肉牛产业化开发项目</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建立规模</w:t>
            </w:r>
            <w:r>
              <w:rPr>
                <w:rFonts w:ascii="PingFang SC Regular" w:hAnsi="PingFang SC Regular"/>
                <w:outline w:val="0"/>
                <w:color w:val="333333"/>
                <w:sz w:val="30"/>
                <w:szCs w:val="30"/>
                <w:shd w:val="clear" w:color="auto" w:fill="ffffff"/>
                <w:rtl w:val="0"/>
                <w14:textFill>
                  <w14:solidFill>
                    <w14:srgbClr w14:val="333333"/>
                  </w14:solidFill>
                </w14:textFill>
              </w:rPr>
              <w:t>500</w:t>
            </w:r>
            <w:r>
              <w:rPr>
                <w:rFonts w:eastAsia="PingFang SC Regular" w:hint="eastAsia"/>
                <w:outline w:val="0"/>
                <w:color w:val="333333"/>
                <w:sz w:val="30"/>
                <w:szCs w:val="30"/>
                <w:shd w:val="clear" w:color="auto" w:fill="ffffff"/>
                <w:rtl w:val="0"/>
                <w14:textFill>
                  <w14:solidFill>
                    <w14:srgbClr w14:val="333333"/>
                  </w14:solidFill>
                </w14:textFill>
              </w:rPr>
              <w:t>头的优质肉牛良种繁育中心以及肉牛改良站，建立年出栏规模</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万头的肉牛饲养场，建立</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公司</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农户</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模式饲养肉牛</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万头。</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乐平市农业局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6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24</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富硒农业生产基地</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三年后逐步由原来的年产富硒大米</w:t>
            </w:r>
            <w:r>
              <w:rPr>
                <w:rFonts w:ascii="PingFang SC Regular" w:hAnsi="PingFang SC Regular"/>
                <w:outline w:val="0"/>
                <w:color w:val="333333"/>
                <w:sz w:val="30"/>
                <w:szCs w:val="30"/>
                <w:shd w:val="clear" w:color="auto" w:fill="ffffff"/>
                <w:rtl w:val="0"/>
                <w14:textFill>
                  <w14:solidFill>
                    <w14:srgbClr w14:val="333333"/>
                  </w14:solidFill>
                </w14:textFill>
              </w:rPr>
              <w:t>250</w:t>
            </w:r>
            <w:r>
              <w:rPr>
                <w:rFonts w:eastAsia="PingFang SC Regular" w:hint="eastAsia"/>
                <w:outline w:val="0"/>
                <w:color w:val="333333"/>
                <w:sz w:val="30"/>
                <w:szCs w:val="30"/>
                <w:shd w:val="clear" w:color="auto" w:fill="ffffff"/>
                <w:rtl w:val="0"/>
                <w14:textFill>
                  <w14:solidFill>
                    <w14:srgbClr w14:val="333333"/>
                  </w14:solidFill>
                </w14:textFill>
              </w:rPr>
              <w:t>万斤提升到年产</w:t>
            </w:r>
            <w:r>
              <w:rPr>
                <w:rFonts w:ascii="PingFang SC Regular" w:hAnsi="PingFang SC Regular"/>
                <w:outline w:val="0"/>
                <w:color w:val="333333"/>
                <w:sz w:val="30"/>
                <w:szCs w:val="30"/>
                <w:shd w:val="clear" w:color="auto" w:fill="ffffff"/>
                <w:rtl w:val="0"/>
                <w14:textFill>
                  <w14:solidFill>
                    <w14:srgbClr w14:val="333333"/>
                  </w14:solidFill>
                </w14:textFill>
              </w:rPr>
              <w:t>525</w:t>
            </w:r>
            <w:r>
              <w:rPr>
                <w:rFonts w:eastAsia="PingFang SC Regular" w:hint="eastAsia"/>
                <w:outline w:val="0"/>
                <w:color w:val="333333"/>
                <w:sz w:val="30"/>
                <w:szCs w:val="30"/>
                <w:shd w:val="clear" w:color="auto" w:fill="ffffff"/>
                <w:rtl w:val="0"/>
                <w14:textFill>
                  <w14:solidFill>
                    <w14:srgbClr w14:val="333333"/>
                  </w14:solidFill>
                </w14:textFill>
              </w:rPr>
              <w:t>万斤，富硒大米的产值由原来的每年</w:t>
            </w:r>
            <w:r>
              <w:rPr>
                <w:rFonts w:ascii="PingFang SC Regular" w:hAnsi="PingFang SC Regular"/>
                <w:outline w:val="0"/>
                <w:color w:val="333333"/>
                <w:sz w:val="30"/>
                <w:szCs w:val="30"/>
                <w:shd w:val="clear" w:color="auto" w:fill="ffffff"/>
                <w:rtl w:val="0"/>
                <w14:textFill>
                  <w14:solidFill>
                    <w14:srgbClr w14:val="333333"/>
                  </w14:solidFill>
                </w14:textFill>
              </w:rPr>
              <w:t>2000</w:t>
            </w:r>
            <w:r>
              <w:rPr>
                <w:rFonts w:eastAsia="PingFang SC Regular" w:hint="eastAsia"/>
                <w:outline w:val="0"/>
                <w:color w:val="333333"/>
                <w:sz w:val="30"/>
                <w:szCs w:val="30"/>
                <w:shd w:val="clear" w:color="auto" w:fill="ffffff"/>
                <w:rtl w:val="0"/>
                <w14:textFill>
                  <w14:solidFill>
                    <w14:srgbClr w14:val="333333"/>
                  </w14:solidFill>
                </w14:textFill>
              </w:rPr>
              <w:t>万元提升到</w:t>
            </w:r>
            <w:r>
              <w:rPr>
                <w:rFonts w:ascii="PingFang SC Regular" w:hAnsi="PingFang SC Regular"/>
                <w:outline w:val="0"/>
                <w:color w:val="333333"/>
                <w:sz w:val="30"/>
                <w:szCs w:val="30"/>
                <w:shd w:val="clear" w:color="auto" w:fill="ffffff"/>
                <w:rtl w:val="0"/>
                <w14:textFill>
                  <w14:solidFill>
                    <w14:srgbClr w14:val="333333"/>
                  </w14:solidFill>
                </w14:textFill>
              </w:rPr>
              <w:t>6037.5</w:t>
            </w:r>
            <w:r>
              <w:rPr>
                <w:rFonts w:eastAsia="PingFang SC Regular" w:hint="eastAsia"/>
                <w:outline w:val="0"/>
                <w:color w:val="333333"/>
                <w:sz w:val="30"/>
                <w:szCs w:val="30"/>
                <w:shd w:val="clear" w:color="auto" w:fill="ffffff"/>
                <w:rtl w:val="0"/>
                <w14:textFill>
                  <w14:solidFill>
                    <w14:srgbClr w14:val="333333"/>
                  </w14:solidFill>
                </w14:textFill>
              </w:rPr>
              <w:t>万元</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把我市所有硒土壤种植的富硒农产品推向市场</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0.06</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江西省赣溪生态农业有限公司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58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25</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江西景德中药有限公司</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双田镇</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完成各项改造扩建</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0.05</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江西景德中药有限公司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427" w:hRule="atLeast"/>
        </w:trPr>
        <w:tc>
          <w:tcPr>
            <w:tcW w:type="dxa" w:w="21160"/>
            <w:gridSpan w:val="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Semibold" w:hint="eastAsia"/>
                <w:outline w:val="0"/>
                <w:color w:val="333333"/>
                <w:sz w:val="30"/>
                <w:szCs w:val="30"/>
                <w:shd w:val="clear" w:color="auto" w:fill="ffffff"/>
                <w:rtl w:val="0"/>
                <w14:textFill>
                  <w14:solidFill>
                    <w14:srgbClr w14:val="333333"/>
                  </w14:solidFill>
                </w14:textFill>
              </w:rPr>
              <w:t>三、现代服务业发展项目（共</w:t>
            </w:r>
            <w:r>
              <w:rPr>
                <w:rFonts w:ascii="PingFang SC Semibold" w:hAnsi="PingFang SC Semibold"/>
                <w:outline w:val="0"/>
                <w:color w:val="333333"/>
                <w:sz w:val="30"/>
                <w:szCs w:val="30"/>
                <w:shd w:val="clear" w:color="auto" w:fill="ffffff"/>
                <w:rtl w:val="0"/>
                <w14:textFill>
                  <w14:solidFill>
                    <w14:srgbClr w14:val="333333"/>
                  </w14:solidFill>
                </w14:textFill>
              </w:rPr>
              <w:t>16</w:t>
            </w:r>
            <w:r>
              <w:rPr>
                <w:rFonts w:eastAsia="PingFang SC Semibold" w:hint="eastAsia"/>
                <w:outline w:val="0"/>
                <w:color w:val="333333"/>
                <w:sz w:val="30"/>
                <w:szCs w:val="30"/>
                <w:shd w:val="clear" w:color="auto" w:fill="ffffff"/>
                <w:rtl w:val="0"/>
                <w14:textFill>
                  <w14:solidFill>
                    <w14:srgbClr w14:val="333333"/>
                  </w14:solidFill>
                </w14:textFill>
              </w:rPr>
              <w:t>个）</w:t>
            </w: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136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26</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赣东北现代农副产品综合物流园建设</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本项目总用地面积</w:t>
            </w:r>
            <w:r>
              <w:rPr>
                <w:rFonts w:ascii="PingFang SC Regular" w:hAnsi="PingFang SC Regular"/>
                <w:outline w:val="0"/>
                <w:color w:val="333333"/>
                <w:sz w:val="30"/>
                <w:szCs w:val="30"/>
                <w:shd w:val="clear" w:color="auto" w:fill="ffffff"/>
                <w:rtl w:val="0"/>
                <w14:textFill>
                  <w14:solidFill>
                    <w14:srgbClr w14:val="333333"/>
                  </w14:solidFill>
                </w14:textFill>
              </w:rPr>
              <w:t>200</w:t>
            </w:r>
            <w:r>
              <w:rPr>
                <w:rFonts w:eastAsia="PingFang SC Regular" w:hint="eastAsia"/>
                <w:outline w:val="0"/>
                <w:color w:val="333333"/>
                <w:sz w:val="30"/>
                <w:szCs w:val="30"/>
                <w:shd w:val="clear" w:color="auto" w:fill="ffffff"/>
                <w:rtl w:val="0"/>
                <w14:textFill>
                  <w14:solidFill>
                    <w14:srgbClr w14:val="333333"/>
                  </w14:solidFill>
                </w14:textFill>
              </w:rPr>
              <w:t>亩，总建筑面积</w:t>
            </w:r>
            <w:r>
              <w:rPr>
                <w:rFonts w:ascii="PingFang SC Regular" w:hAnsi="PingFang SC Regular"/>
                <w:outline w:val="0"/>
                <w:color w:val="333333"/>
                <w:sz w:val="30"/>
                <w:szCs w:val="30"/>
                <w:shd w:val="clear" w:color="auto" w:fill="ffffff"/>
                <w:rtl w:val="0"/>
                <w14:textFill>
                  <w14:solidFill>
                    <w14:srgbClr w14:val="333333"/>
                  </w14:solidFill>
                </w14:textFill>
              </w:rPr>
              <w:t>148500</w:t>
            </w:r>
            <w:r>
              <w:rPr>
                <w:rFonts w:eastAsia="PingFang SC Regular" w:hint="eastAsia"/>
                <w:outline w:val="0"/>
                <w:color w:val="333333"/>
                <w:sz w:val="30"/>
                <w:szCs w:val="30"/>
                <w:shd w:val="clear" w:color="auto" w:fill="ffffff"/>
                <w:rtl w:val="0"/>
                <w14:textFill>
                  <w14:solidFill>
                    <w14:srgbClr w14:val="333333"/>
                  </w14:solidFill>
                </w14:textFill>
              </w:rPr>
              <w:t>平方米，其中：气调库</w:t>
            </w:r>
            <w:r>
              <w:rPr>
                <w:rFonts w:ascii="PingFang SC Regular" w:hAnsi="PingFang SC Regular"/>
                <w:outline w:val="0"/>
                <w:color w:val="333333"/>
                <w:sz w:val="30"/>
                <w:szCs w:val="30"/>
                <w:shd w:val="clear" w:color="auto" w:fill="ffffff"/>
                <w:rtl w:val="0"/>
                <w14:textFill>
                  <w14:solidFill>
                    <w14:srgbClr w14:val="333333"/>
                  </w14:solidFill>
                </w14:textFill>
              </w:rPr>
              <w:t>35000</w:t>
            </w:r>
            <w:r>
              <w:rPr>
                <w:rFonts w:eastAsia="PingFang SC Regular" w:hint="eastAsia"/>
                <w:outline w:val="0"/>
                <w:color w:val="333333"/>
                <w:sz w:val="30"/>
                <w:szCs w:val="30"/>
                <w:shd w:val="clear" w:color="auto" w:fill="ffffff"/>
                <w:rtl w:val="0"/>
                <w14:textFill>
                  <w14:solidFill>
                    <w14:srgbClr w14:val="333333"/>
                  </w14:solidFill>
                </w14:textFill>
              </w:rPr>
              <w:t>平方米、冷藏仓库</w:t>
            </w:r>
            <w:r>
              <w:rPr>
                <w:rFonts w:ascii="PingFang SC Regular" w:hAnsi="PingFang SC Regular"/>
                <w:outline w:val="0"/>
                <w:color w:val="333333"/>
                <w:sz w:val="30"/>
                <w:szCs w:val="30"/>
                <w:shd w:val="clear" w:color="auto" w:fill="ffffff"/>
                <w:rtl w:val="0"/>
                <w14:textFill>
                  <w14:solidFill>
                    <w14:srgbClr w14:val="333333"/>
                  </w14:solidFill>
                </w14:textFill>
              </w:rPr>
              <w:t>30000</w:t>
            </w:r>
            <w:r>
              <w:rPr>
                <w:rFonts w:eastAsia="PingFang SC Regular" w:hint="eastAsia"/>
                <w:outline w:val="0"/>
                <w:color w:val="333333"/>
                <w:sz w:val="30"/>
                <w:szCs w:val="30"/>
                <w:shd w:val="clear" w:color="auto" w:fill="ffffff"/>
                <w:rtl w:val="0"/>
                <w14:textFill>
                  <w14:solidFill>
                    <w14:srgbClr w14:val="333333"/>
                  </w14:solidFill>
                </w14:textFill>
              </w:rPr>
              <w:t>平方米、包装加工车间</w:t>
            </w:r>
            <w:r>
              <w:rPr>
                <w:rFonts w:ascii="PingFang SC Regular" w:hAnsi="PingFang SC Regular"/>
                <w:outline w:val="0"/>
                <w:color w:val="333333"/>
                <w:sz w:val="30"/>
                <w:szCs w:val="30"/>
                <w:shd w:val="clear" w:color="auto" w:fill="ffffff"/>
                <w:rtl w:val="0"/>
                <w14:textFill>
                  <w14:solidFill>
                    <w14:srgbClr w14:val="333333"/>
                  </w14:solidFill>
                </w14:textFill>
              </w:rPr>
              <w:t>25000</w:t>
            </w:r>
            <w:r>
              <w:rPr>
                <w:rFonts w:eastAsia="PingFang SC Regular" w:hint="eastAsia"/>
                <w:outline w:val="0"/>
                <w:color w:val="333333"/>
                <w:sz w:val="30"/>
                <w:szCs w:val="30"/>
                <w:shd w:val="clear" w:color="auto" w:fill="ffffff"/>
                <w:rtl w:val="0"/>
                <w14:textFill>
                  <w14:solidFill>
                    <w14:srgbClr w14:val="333333"/>
                  </w14:solidFill>
                </w14:textFill>
              </w:rPr>
              <w:t>平方米，办公楼</w:t>
            </w:r>
            <w:r>
              <w:rPr>
                <w:rFonts w:ascii="PingFang SC Regular" w:hAnsi="PingFang SC Regular"/>
                <w:outline w:val="0"/>
                <w:color w:val="333333"/>
                <w:sz w:val="30"/>
                <w:szCs w:val="30"/>
                <w:shd w:val="clear" w:color="auto" w:fill="ffffff"/>
                <w:rtl w:val="0"/>
                <w14:textFill>
                  <w14:solidFill>
                    <w14:srgbClr w14:val="333333"/>
                  </w14:solidFill>
                </w14:textFill>
              </w:rPr>
              <w:t>6000</w:t>
            </w:r>
            <w:r>
              <w:rPr>
                <w:rFonts w:eastAsia="PingFang SC Regular" w:hint="eastAsia"/>
                <w:outline w:val="0"/>
                <w:color w:val="333333"/>
                <w:sz w:val="30"/>
                <w:szCs w:val="30"/>
                <w:shd w:val="clear" w:color="auto" w:fill="ffffff"/>
                <w:rtl w:val="0"/>
                <w14:textFill>
                  <w14:solidFill>
                    <w14:srgbClr w14:val="333333"/>
                  </w14:solidFill>
                </w14:textFill>
              </w:rPr>
              <w:t>平方米等。到</w:t>
            </w:r>
            <w:r>
              <w:rPr>
                <w:rFonts w:ascii="PingFang SC Regular" w:hAnsi="PingFang SC Regular"/>
                <w:outline w:val="0"/>
                <w:color w:val="333333"/>
                <w:sz w:val="30"/>
                <w:szCs w:val="30"/>
                <w:shd w:val="clear" w:color="auto" w:fill="ffffff"/>
                <w:rtl w:val="0"/>
                <w14:textFill>
                  <w14:solidFill>
                    <w14:srgbClr w14:val="333333"/>
                  </w14:solidFill>
                </w14:textFill>
              </w:rPr>
              <w:t>2017</w:t>
            </w:r>
            <w:r>
              <w:rPr>
                <w:rFonts w:eastAsia="PingFang SC Regular" w:hint="eastAsia"/>
                <w:outline w:val="0"/>
                <w:color w:val="333333"/>
                <w:sz w:val="30"/>
                <w:szCs w:val="30"/>
                <w:shd w:val="clear" w:color="auto" w:fill="ffffff"/>
                <w:rtl w:val="0"/>
                <w14:textFill>
                  <w14:solidFill>
                    <w14:srgbClr w14:val="333333"/>
                  </w14:solidFill>
                </w14:textFill>
              </w:rPr>
              <w:t>年，项目建成达产后，形成年贮藏配送保鲜蔬菜</w:t>
            </w:r>
            <w:r>
              <w:rPr>
                <w:rFonts w:ascii="PingFang SC Regular" w:hAnsi="PingFang SC Regular"/>
                <w:outline w:val="0"/>
                <w:color w:val="333333"/>
                <w:sz w:val="30"/>
                <w:szCs w:val="30"/>
                <w:shd w:val="clear" w:color="auto" w:fill="ffffff"/>
                <w:rtl w:val="0"/>
                <w14:textFill>
                  <w14:solidFill>
                    <w14:srgbClr w14:val="333333"/>
                  </w14:solidFill>
                </w14:textFill>
              </w:rPr>
              <w:t>30</w:t>
            </w:r>
            <w:r>
              <w:rPr>
                <w:rFonts w:eastAsia="PingFang SC Regular" w:hint="eastAsia"/>
                <w:outline w:val="0"/>
                <w:color w:val="333333"/>
                <w:sz w:val="30"/>
                <w:szCs w:val="30"/>
                <w:shd w:val="clear" w:color="auto" w:fill="ffffff"/>
                <w:rtl w:val="0"/>
                <w14:textFill>
                  <w14:solidFill>
                    <w14:srgbClr w14:val="333333"/>
                  </w14:solidFill>
                </w14:textFill>
              </w:rPr>
              <w:t>万吨、南北干货</w:t>
            </w:r>
            <w:r>
              <w:rPr>
                <w:rFonts w:ascii="PingFang SC Regular" w:hAnsi="PingFang SC Regular"/>
                <w:outline w:val="0"/>
                <w:color w:val="333333"/>
                <w:sz w:val="30"/>
                <w:szCs w:val="30"/>
                <w:shd w:val="clear" w:color="auto" w:fill="ffffff"/>
                <w:rtl w:val="0"/>
                <w14:textFill>
                  <w14:solidFill>
                    <w14:srgbClr w14:val="333333"/>
                  </w14:solidFill>
                </w14:textFill>
              </w:rPr>
              <w:t>18</w:t>
            </w:r>
            <w:r>
              <w:rPr>
                <w:rFonts w:eastAsia="PingFang SC Regular" w:hint="eastAsia"/>
                <w:outline w:val="0"/>
                <w:color w:val="333333"/>
                <w:sz w:val="30"/>
                <w:szCs w:val="30"/>
                <w:shd w:val="clear" w:color="auto" w:fill="ffffff"/>
                <w:rtl w:val="0"/>
                <w14:textFill>
                  <w14:solidFill>
                    <w14:srgbClr w14:val="333333"/>
                  </w14:solidFill>
                </w14:textFill>
              </w:rPr>
              <w:t>万吨、冷鲜肉</w:t>
            </w:r>
            <w:r>
              <w:rPr>
                <w:rFonts w:ascii="PingFang SC Regular" w:hAnsi="PingFang SC Regular"/>
                <w:outline w:val="0"/>
                <w:color w:val="333333"/>
                <w:sz w:val="30"/>
                <w:szCs w:val="30"/>
                <w:shd w:val="clear" w:color="auto" w:fill="ffffff"/>
                <w:rtl w:val="0"/>
                <w14:textFill>
                  <w14:solidFill>
                    <w14:srgbClr w14:val="333333"/>
                  </w14:solidFill>
                </w14:textFill>
              </w:rPr>
              <w:t>40</w:t>
            </w:r>
            <w:r>
              <w:rPr>
                <w:rFonts w:eastAsia="PingFang SC Regular" w:hint="eastAsia"/>
                <w:outline w:val="0"/>
                <w:color w:val="333333"/>
                <w:sz w:val="30"/>
                <w:szCs w:val="30"/>
                <w:shd w:val="clear" w:color="auto" w:fill="ffffff"/>
                <w:rtl w:val="0"/>
                <w14:textFill>
                  <w14:solidFill>
                    <w14:srgbClr w14:val="333333"/>
                  </w14:solidFill>
                </w14:textFill>
              </w:rPr>
              <w:t>万吨及其他农副产品</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万吨生产能力。</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2015-2017</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4.32</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江西赣东北农副产品物流配送有限公司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00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27</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赣东北综合物流中心建设</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项目总占地约</w:t>
            </w:r>
            <w:r>
              <w:rPr>
                <w:rFonts w:ascii="PingFang SC Regular" w:hAnsi="PingFang SC Regular"/>
                <w:outline w:val="0"/>
                <w:color w:val="333333"/>
                <w:sz w:val="30"/>
                <w:szCs w:val="30"/>
                <w:shd w:val="clear" w:color="auto" w:fill="ffffff"/>
                <w:rtl w:val="0"/>
                <w14:textFill>
                  <w14:solidFill>
                    <w14:srgbClr w14:val="333333"/>
                  </w14:solidFill>
                </w14:textFill>
              </w:rPr>
              <w:t>1000</w:t>
            </w:r>
            <w:r>
              <w:rPr>
                <w:rFonts w:eastAsia="PingFang SC Regular" w:hint="eastAsia"/>
                <w:outline w:val="0"/>
                <w:color w:val="333333"/>
                <w:sz w:val="30"/>
                <w:szCs w:val="30"/>
                <w:shd w:val="clear" w:color="auto" w:fill="ffffff"/>
                <w:rtl w:val="0"/>
                <w14:textFill>
                  <w14:solidFill>
                    <w14:srgbClr w14:val="333333"/>
                  </w14:solidFill>
                </w14:textFill>
              </w:rPr>
              <w:t>亩，总建筑面积</w:t>
            </w:r>
            <w:r>
              <w:rPr>
                <w:rFonts w:ascii="PingFang SC Regular" w:hAnsi="PingFang SC Regular"/>
                <w:outline w:val="0"/>
                <w:color w:val="333333"/>
                <w:sz w:val="30"/>
                <w:szCs w:val="30"/>
                <w:shd w:val="clear" w:color="auto" w:fill="ffffff"/>
                <w:rtl w:val="0"/>
                <w14:textFill>
                  <w14:solidFill>
                    <w14:srgbClr w14:val="333333"/>
                  </w14:solidFill>
                </w14:textFill>
              </w:rPr>
              <w:t>645200</w:t>
            </w:r>
            <w:r>
              <w:rPr>
                <w:rFonts w:eastAsia="PingFang SC Regular" w:hint="eastAsia"/>
                <w:outline w:val="0"/>
                <w:color w:val="333333"/>
                <w:sz w:val="30"/>
                <w:szCs w:val="30"/>
                <w:shd w:val="clear" w:color="auto" w:fill="ffffff"/>
                <w:rtl w:val="0"/>
                <w14:textFill>
                  <w14:solidFill>
                    <w14:srgbClr w14:val="333333"/>
                  </w14:solidFill>
                </w14:textFill>
              </w:rPr>
              <w:t>平方米，其中：商贸专业市场建设</w:t>
            </w:r>
            <w:r>
              <w:rPr>
                <w:rFonts w:ascii="PingFang SC Regular" w:hAnsi="PingFang SC Regular"/>
                <w:outline w:val="0"/>
                <w:color w:val="333333"/>
                <w:sz w:val="30"/>
                <w:szCs w:val="30"/>
                <w:shd w:val="clear" w:color="auto" w:fill="ffffff"/>
                <w:rtl w:val="0"/>
                <w14:textFill>
                  <w14:solidFill>
                    <w14:srgbClr w14:val="333333"/>
                  </w14:solidFill>
                </w14:textFill>
              </w:rPr>
              <w:t>360000</w:t>
            </w:r>
            <w:r>
              <w:rPr>
                <w:rFonts w:eastAsia="PingFang SC Regular" w:hint="eastAsia"/>
                <w:outline w:val="0"/>
                <w:color w:val="333333"/>
                <w:sz w:val="30"/>
                <w:szCs w:val="30"/>
                <w:shd w:val="clear" w:color="auto" w:fill="ffffff"/>
                <w:rtl w:val="0"/>
                <w14:textFill>
                  <w14:solidFill>
                    <w14:srgbClr w14:val="333333"/>
                  </w14:solidFill>
                </w14:textFill>
              </w:rPr>
              <w:t>平方米、现代物流园建设</w:t>
            </w:r>
            <w:r>
              <w:rPr>
                <w:rFonts w:ascii="PingFang SC Regular" w:hAnsi="PingFang SC Regular"/>
                <w:outline w:val="0"/>
                <w:color w:val="333333"/>
                <w:sz w:val="30"/>
                <w:szCs w:val="30"/>
                <w:shd w:val="clear" w:color="auto" w:fill="ffffff"/>
                <w:rtl w:val="0"/>
                <w14:textFill>
                  <w14:solidFill>
                    <w14:srgbClr w14:val="333333"/>
                  </w14:solidFill>
                </w14:textFill>
              </w:rPr>
              <w:t>200000</w:t>
            </w:r>
            <w:r>
              <w:rPr>
                <w:rFonts w:eastAsia="PingFang SC Regular" w:hint="eastAsia"/>
                <w:outline w:val="0"/>
                <w:color w:val="333333"/>
                <w:sz w:val="30"/>
                <w:szCs w:val="30"/>
                <w:shd w:val="clear" w:color="auto" w:fill="ffffff"/>
                <w:rtl w:val="0"/>
                <w14:textFill>
                  <w14:solidFill>
                    <w14:srgbClr w14:val="333333"/>
                  </w14:solidFill>
                </w14:textFill>
              </w:rPr>
              <w:t>平方米、配套生活区建设</w:t>
            </w:r>
            <w:r>
              <w:rPr>
                <w:rFonts w:ascii="PingFang SC Regular" w:hAnsi="PingFang SC Regular"/>
                <w:outline w:val="0"/>
                <w:color w:val="333333"/>
                <w:sz w:val="30"/>
                <w:szCs w:val="30"/>
                <w:shd w:val="clear" w:color="auto" w:fill="ffffff"/>
                <w:rtl w:val="0"/>
                <w14:textFill>
                  <w14:solidFill>
                    <w14:srgbClr w14:val="333333"/>
                  </w14:solidFill>
                </w14:textFill>
              </w:rPr>
              <w:t>81200</w:t>
            </w:r>
            <w:r>
              <w:rPr>
                <w:rFonts w:eastAsia="PingFang SC Regular" w:hint="eastAsia"/>
                <w:outline w:val="0"/>
                <w:color w:val="333333"/>
                <w:sz w:val="30"/>
                <w:szCs w:val="30"/>
                <w:shd w:val="clear" w:color="auto" w:fill="ffffff"/>
                <w:rtl w:val="0"/>
                <w14:textFill>
                  <w14:solidFill>
                    <w14:srgbClr w14:val="333333"/>
                  </w14:solidFill>
                </w14:textFill>
              </w:rPr>
              <w:t>平方米等。到</w:t>
            </w:r>
            <w:r>
              <w:rPr>
                <w:rFonts w:ascii="PingFang SC Regular" w:hAnsi="PingFang SC Regular"/>
                <w:outline w:val="0"/>
                <w:color w:val="333333"/>
                <w:sz w:val="30"/>
                <w:szCs w:val="30"/>
                <w:shd w:val="clear" w:color="auto" w:fill="ffffff"/>
                <w:rtl w:val="0"/>
                <w14:textFill>
                  <w14:solidFill>
                    <w14:srgbClr w14:val="333333"/>
                  </w14:solidFill>
                </w14:textFill>
              </w:rPr>
              <w:t>2020</w:t>
            </w:r>
            <w:r>
              <w:rPr>
                <w:rFonts w:eastAsia="PingFang SC Regular" w:hint="eastAsia"/>
                <w:outline w:val="0"/>
                <w:color w:val="333333"/>
                <w:sz w:val="30"/>
                <w:szCs w:val="30"/>
                <w:shd w:val="clear" w:color="auto" w:fill="ffffff"/>
                <w:rtl w:val="0"/>
                <w14:textFill>
                  <w14:solidFill>
                    <w14:srgbClr w14:val="333333"/>
                  </w14:solidFill>
                </w14:textFill>
              </w:rPr>
              <w:t>年，项目建成后，可形成赣东北综合物流中心。</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20.6</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江西锦溪投资有限公司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82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28</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乐平电子商务孵化基地</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项目建成后，占地</w:t>
            </w:r>
            <w:r>
              <w:rPr>
                <w:rFonts w:ascii="PingFang SC Regular" w:hAnsi="PingFang SC Regular"/>
                <w:outline w:val="0"/>
                <w:color w:val="333333"/>
                <w:sz w:val="30"/>
                <w:szCs w:val="30"/>
                <w:shd w:val="clear" w:color="auto" w:fill="ffffff"/>
                <w:rtl w:val="0"/>
                <w14:textFill>
                  <w14:solidFill>
                    <w14:srgbClr w14:val="333333"/>
                  </w14:solidFill>
                </w14:textFill>
              </w:rPr>
              <w:t>360</w:t>
            </w:r>
            <w:r>
              <w:rPr>
                <w:rFonts w:eastAsia="PingFang SC Regular" w:hint="eastAsia"/>
                <w:outline w:val="0"/>
                <w:color w:val="333333"/>
                <w:sz w:val="30"/>
                <w:szCs w:val="30"/>
                <w:shd w:val="clear" w:color="auto" w:fill="ffffff"/>
                <w:rtl w:val="0"/>
                <w14:textFill>
                  <w14:solidFill>
                    <w14:srgbClr w14:val="333333"/>
                  </w14:solidFill>
                </w14:textFill>
              </w:rPr>
              <w:t>亩，建筑面积</w:t>
            </w:r>
            <w:r>
              <w:rPr>
                <w:rFonts w:ascii="PingFang SC Regular" w:hAnsi="PingFang SC Regular"/>
                <w:outline w:val="0"/>
                <w:color w:val="333333"/>
                <w:sz w:val="30"/>
                <w:szCs w:val="30"/>
                <w:shd w:val="clear" w:color="auto" w:fill="ffffff"/>
                <w:rtl w:val="0"/>
                <w14:textFill>
                  <w14:solidFill>
                    <w14:srgbClr w14:val="333333"/>
                  </w14:solidFill>
                </w14:textFill>
              </w:rPr>
              <w:t>35</w:t>
            </w:r>
            <w:r>
              <w:rPr>
                <w:rFonts w:eastAsia="PingFang SC Regular" w:hint="eastAsia"/>
                <w:outline w:val="0"/>
                <w:color w:val="333333"/>
                <w:sz w:val="30"/>
                <w:szCs w:val="30"/>
                <w:shd w:val="clear" w:color="auto" w:fill="ffffff"/>
                <w:rtl w:val="0"/>
                <w14:textFill>
                  <w14:solidFill>
                    <w14:srgbClr w14:val="333333"/>
                  </w14:solidFill>
                </w14:textFill>
              </w:rPr>
              <w:t>万平方米，打造赣东北地区最大的实体和电子商务中心。</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赣东北商贸城电子商务有限公司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82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29</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乐平市虎山现代生态农业观光园</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合资</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接渡镇</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打造成一个集休闲旅游、古代文化、名贵中草药种植、大规模葛根种植、各种花卉分类点缀、农业观光、生态恢复、养生养老的现代生态农业观光园。</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乐平市风景旅游管理局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94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30</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乐平砚山温泉旅游度假区</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合资</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塔前镇</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开发温泉，修缮人文景观，集中古民居，整理古村落，开发溶洞，鸡公山旧石器时代遗址开发和周边生态休闲设施开发建设。建造宾馆饭店，建仿古步行街，建停车场和厕所，开通旅游公交车，开发菊花石等。</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3.7</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乐平市风景旅游管理局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0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31</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乐平文化旅游特色城</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合资</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建设乐平文化旅游特色城，集中体现乐平古戏台建筑文化、古民居建筑文化、古宗祠建筑文化；集中体现乐平戏剧文化、风俗文化、饮食文化等等。</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2.3</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乐平市风景旅游管理局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64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32</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江南蔬菜基地休闲体验区</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合资</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镇桥镇</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以众埠、鸬鹚、乐港等蔬菜基地为基础，打造集生态示范、科普教育、赏花品果、采摘游乐、休闲度假于一体的综合性现代乡村旅游区。</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乐平市风景旅游管理局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00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33</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涌山鸡公山旧石器时代遗址开发</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合资</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涌山镇</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长约</w:t>
            </w:r>
            <w:r>
              <w:rPr>
                <w:rFonts w:ascii="PingFang SC Regular" w:hAnsi="PingFang SC Regular"/>
                <w:outline w:val="0"/>
                <w:color w:val="333333"/>
                <w:sz w:val="30"/>
                <w:szCs w:val="30"/>
                <w:shd w:val="clear" w:color="auto" w:fill="ffffff"/>
                <w:rtl w:val="0"/>
                <w14:textFill>
                  <w14:solidFill>
                    <w14:srgbClr w14:val="333333"/>
                  </w14:solidFill>
                </w14:textFill>
              </w:rPr>
              <w:t>200</w:t>
            </w:r>
            <w:r>
              <w:rPr>
                <w:rFonts w:eastAsia="PingFang SC Regular" w:hint="eastAsia"/>
                <w:outline w:val="0"/>
                <w:color w:val="333333"/>
                <w:sz w:val="30"/>
                <w:szCs w:val="30"/>
                <w:shd w:val="clear" w:color="auto" w:fill="ffffff"/>
                <w:rtl w:val="0"/>
                <w14:textFill>
                  <w14:solidFill>
                    <w14:srgbClr w14:val="333333"/>
                  </w14:solidFill>
                </w14:textFill>
              </w:rPr>
              <w:t>米，洞内高</w:t>
            </w:r>
            <w:r>
              <w:rPr>
                <w:rFonts w:ascii="PingFang SC Regular" w:hAnsi="PingFang SC Regular"/>
                <w:outline w:val="0"/>
                <w:color w:val="333333"/>
                <w:sz w:val="30"/>
                <w:szCs w:val="30"/>
                <w:shd w:val="clear" w:color="auto" w:fill="ffffff"/>
                <w:rtl w:val="0"/>
                <w14:textFill>
                  <w14:solidFill>
                    <w14:srgbClr w14:val="333333"/>
                  </w14:solidFill>
                </w14:textFill>
              </w:rPr>
              <w:t>9</w:t>
            </w:r>
            <w:r>
              <w:rPr>
                <w:rFonts w:eastAsia="PingFang SC Regular" w:hint="eastAsia"/>
                <w:outline w:val="0"/>
                <w:color w:val="333333"/>
                <w:sz w:val="30"/>
                <w:szCs w:val="30"/>
                <w:shd w:val="clear" w:color="auto" w:fill="ffffff"/>
                <w:rtl w:val="0"/>
                <w14:textFill>
                  <w14:solidFill>
                    <w14:srgbClr w14:val="333333"/>
                  </w14:solidFill>
                </w14:textFill>
              </w:rPr>
              <w:t>米，宽</w:t>
            </w:r>
            <w:r>
              <w:rPr>
                <w:rFonts w:ascii="PingFang SC Regular" w:hAnsi="PingFang SC Regular"/>
                <w:outline w:val="0"/>
                <w:color w:val="333333"/>
                <w:sz w:val="30"/>
                <w:szCs w:val="30"/>
                <w:shd w:val="clear" w:color="auto" w:fill="ffffff"/>
                <w:rtl w:val="0"/>
                <w14:textFill>
                  <w14:solidFill>
                    <w14:srgbClr w14:val="333333"/>
                  </w14:solidFill>
                </w14:textFill>
              </w:rPr>
              <w:t>15</w:t>
            </w:r>
            <w:r>
              <w:rPr>
                <w:rFonts w:eastAsia="PingFang SC Regular" w:hint="eastAsia"/>
                <w:outline w:val="0"/>
                <w:color w:val="333333"/>
                <w:sz w:val="30"/>
                <w:szCs w:val="30"/>
                <w:shd w:val="clear" w:color="auto" w:fill="ffffff"/>
                <w:rtl w:val="0"/>
                <w14:textFill>
                  <w14:solidFill>
                    <w14:srgbClr w14:val="333333"/>
                  </w14:solidFill>
                </w14:textFill>
              </w:rPr>
              <w:t>米，为旧石器时代遗址，山上风光秀丽，有千年皂角树、溶洞、石林等，旁边的涌山村古迹众多，是江西省历史文化名村，资源丰富，交通便利，拟开发成生态、文化、休闲旅游景点。</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0.2</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乐平市风景旅游管理局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6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34</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荷月湖生态旅游度假区</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合资</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众埠镇</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汇集陶瓷艺术、瑶族民俗、乐平古戏台、洪马文化、石林、湿地、生态等文化特色，开发建设生态旅游度假区、配套各种娱乐设施，建造五星级度假酒店和会议中心。</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乐平市风景旅游管理局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6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35</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乐平华富生态旅游休闲区</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合资</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后港镇</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项目位于乐平市城市西北郊景鹰高速公路乐平出入口挂线五公里处，区内自然生态良好，天然植被厚实，山青水秀，交通便利，拟建情趣百鸟园、花海渔歌园。果蔬体验区。</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0.5</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乐平市风景旅游管理局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94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36</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乐平市石墨港湾生态旅游休闲度假区</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镇桥镇</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依托丰富的生态旅游资源，打造石墨港湾生态旅游休闲度假区。</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1.8</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乐平市风景旅游管理局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88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37</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栽禾峰水库综合旅游开发</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镇桥镇</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星级度假酒店、疗养中心、生态旅游、旅游民俗园、农业开发区。</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2016-2019</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江西华天然生态旅游开发有限公司</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13027"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38</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红十军建军旧址红色旅游开发</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众埠镇</w:t>
            </w:r>
          </w:p>
        </w:tc>
        <w:tc>
          <w:tcPr>
            <w:tcW w:type="dxa" w:w="521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红十军建军旧址是方志敏革命活动纪念地的重要组成部分，在中国革命史上写下了辉煌的一页，发展红色旅游的市场潜力很大。同时它周边古戏台、文山石林、马延鸾公祠等都是很有特色的旅游资源，可整合打造成复合型旅游景区，增强红色旅游的吸引力和感染力，市场前景十分看好。</w:t>
            </w:r>
          </w:p>
        </w:tc>
        <w:tc>
          <w:tcPr>
            <w:tcW w:type="dxa" w:w="21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0.3</w:t>
            </w:r>
          </w:p>
        </w:tc>
        <w:tc>
          <w:tcPr>
            <w:tcW w:type="dxa" w:w="16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乐平市风景旅游管理局</w:t>
            </w:r>
          </w:p>
        </w:tc>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457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39</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乐平市城市旅游服务站、乐平市洪岩镇乡村旅游服务中心、乐平市众埠镇乡村旅游服务中心项目</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新建乐平市城市旅游服务站，位于途经景鹰高速挂线到市区的后港镇，离城区</w:t>
            </w:r>
            <w:r>
              <w:rPr>
                <w:rFonts w:ascii="PingFang SC Regular" w:hAnsi="PingFang SC Regular"/>
                <w:outline w:val="0"/>
                <w:color w:val="333333"/>
                <w:sz w:val="30"/>
                <w:szCs w:val="30"/>
                <w:shd w:val="clear" w:color="auto" w:fill="ffffff"/>
                <w:rtl w:val="0"/>
                <w14:textFill>
                  <w14:solidFill>
                    <w14:srgbClr w14:val="333333"/>
                  </w14:solidFill>
                </w14:textFill>
              </w:rPr>
              <w:t>4</w:t>
            </w:r>
            <w:r>
              <w:rPr>
                <w:rFonts w:eastAsia="PingFang SC Regular" w:hint="eastAsia"/>
                <w:outline w:val="0"/>
                <w:color w:val="333333"/>
                <w:sz w:val="30"/>
                <w:szCs w:val="30"/>
                <w:shd w:val="clear" w:color="auto" w:fill="ffffff"/>
                <w:rtl w:val="0"/>
                <w14:textFill>
                  <w14:solidFill>
                    <w14:srgbClr w14:val="333333"/>
                  </w14:solidFill>
                </w14:textFill>
              </w:rPr>
              <w:t>公里，拟用地</w:t>
            </w:r>
            <w:r>
              <w:rPr>
                <w:rFonts w:ascii="PingFang SC Regular" w:hAnsi="PingFang SC Regular"/>
                <w:outline w:val="0"/>
                <w:color w:val="333333"/>
                <w:sz w:val="30"/>
                <w:szCs w:val="30"/>
                <w:shd w:val="clear" w:color="auto" w:fill="ffffff"/>
                <w:rtl w:val="0"/>
                <w14:textFill>
                  <w14:solidFill>
                    <w14:srgbClr w14:val="333333"/>
                  </w14:solidFill>
                </w14:textFill>
              </w:rPr>
              <w:t>300</w:t>
            </w:r>
            <w:r>
              <w:rPr>
                <w:rFonts w:eastAsia="PingFang SC Regular" w:hint="eastAsia"/>
                <w:outline w:val="0"/>
                <w:color w:val="333333"/>
                <w:sz w:val="30"/>
                <w:szCs w:val="30"/>
                <w:shd w:val="clear" w:color="auto" w:fill="ffffff"/>
                <w:rtl w:val="0"/>
                <w14:textFill>
                  <w14:solidFill>
                    <w14:srgbClr w14:val="333333"/>
                  </w14:solidFill>
                </w14:textFill>
              </w:rPr>
              <w:t>亩，包括主体建筑及内部服务设施；新建乐平市洪岩镇乡村旅游服务中心，包括广场、旅游服务中心、医疗救援中心、停车场、旅游厕所等；新建乐平市众埠镇乡村旅游服务中心，包括旅游服务中心、医疗救援中心、停车场、旅游厕所等。</w:t>
            </w:r>
          </w:p>
        </w:tc>
        <w:tc>
          <w:tcPr>
            <w:tcW w:type="dxa" w:w="2151"/>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0.3</w:t>
            </w:r>
          </w:p>
        </w:tc>
        <w:tc>
          <w:tcPr>
            <w:tcW w:type="dxa" w:w="1698"/>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乐平市风景旅游管理局</w:t>
            </w:r>
          </w:p>
        </w:tc>
        <w:tc>
          <w:tcPr>
            <w:tcW w:type="dxa" w:w="1599"/>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40</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红星美凯龙</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企业</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双田镇</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基本完成各功能区建设。</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江西温赣实业发展有限公司</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41</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鸬鹚农业生态休闲旅游项目</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组合中节能农光互补、全省美丽乡村示范点倪坞村、中电投龙口</w:t>
            </w:r>
            <w:r>
              <w:rPr>
                <w:rFonts w:ascii="PingFang SC Regular" w:hAnsi="PingFang SC Regular"/>
                <w:outline w:val="0"/>
                <w:color w:val="333333"/>
                <w:sz w:val="30"/>
                <w:szCs w:val="30"/>
                <w:shd w:val="clear" w:color="auto" w:fill="ffffff"/>
                <w:rtl w:val="0"/>
                <w14:textFill>
                  <w14:solidFill>
                    <w14:srgbClr w14:val="333333"/>
                  </w14:solidFill>
                </w14:textFill>
              </w:rPr>
              <w:t>70</w:t>
            </w:r>
            <w:r>
              <w:rPr>
                <w:rFonts w:eastAsia="PingFang SC Regular" w:hint="eastAsia"/>
                <w:outline w:val="0"/>
                <w:color w:val="333333"/>
                <w:sz w:val="30"/>
                <w:szCs w:val="30"/>
                <w:shd w:val="clear" w:color="auto" w:fill="ffffff"/>
                <w:rtl w:val="0"/>
                <w14:textFill>
                  <w14:solidFill>
                    <w14:srgbClr w14:val="333333"/>
                  </w14:solidFill>
                </w14:textFill>
              </w:rPr>
              <w:t>兆瓦林光互补及国家级农业示范园核心区等资源</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0.2</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市旅游局和鸬鹚乡</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433" w:hRule="atLeast"/>
        </w:trPr>
        <w:tc>
          <w:tcPr>
            <w:tcW w:type="dxa" w:w="21160"/>
            <w:gridSpan w:val="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Semibold" w:hint="eastAsia"/>
                <w:outline w:val="0"/>
                <w:color w:val="333333"/>
                <w:sz w:val="30"/>
                <w:szCs w:val="30"/>
                <w:shd w:val="clear" w:color="auto" w:fill="ffffff"/>
                <w:rtl w:val="0"/>
                <w14:textFill>
                  <w14:solidFill>
                    <w14:srgbClr w14:val="333333"/>
                  </w14:solidFill>
                </w14:textFill>
              </w:rPr>
              <w:t>四、基础设施及配套建设项目（共</w:t>
            </w:r>
            <w:r>
              <w:rPr>
                <w:rFonts w:ascii="PingFang SC Semibold" w:hAnsi="PingFang SC Semibold"/>
                <w:outline w:val="0"/>
                <w:color w:val="333333"/>
                <w:sz w:val="30"/>
                <w:szCs w:val="30"/>
                <w:shd w:val="clear" w:color="auto" w:fill="ffffff"/>
                <w:rtl w:val="0"/>
                <w14:textFill>
                  <w14:solidFill>
                    <w14:srgbClr w14:val="333333"/>
                  </w14:solidFill>
                </w14:textFill>
              </w:rPr>
              <w:t>38</w:t>
            </w:r>
            <w:r>
              <w:rPr>
                <w:rFonts w:eastAsia="PingFang SC Semibold" w:hint="eastAsia"/>
                <w:outline w:val="0"/>
                <w:color w:val="333333"/>
                <w:sz w:val="30"/>
                <w:szCs w:val="30"/>
                <w:shd w:val="clear" w:color="auto" w:fill="ffffff"/>
                <w:rtl w:val="0"/>
                <w14:textFill>
                  <w14:solidFill>
                    <w14:srgbClr w14:val="333333"/>
                  </w14:solidFill>
                </w14:textFill>
              </w:rPr>
              <w:t>个）</w:t>
            </w: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8233"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42</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206</w:t>
            </w:r>
            <w:r>
              <w:rPr>
                <w:rFonts w:eastAsia="PingFang SC Regular" w:hint="eastAsia"/>
                <w:outline w:val="0"/>
                <w:color w:val="333333"/>
                <w:sz w:val="30"/>
                <w:szCs w:val="30"/>
                <w:shd w:val="clear" w:color="auto" w:fill="ffffff"/>
                <w:rtl w:val="0"/>
                <w14:textFill>
                  <w14:solidFill>
                    <w14:srgbClr w14:val="333333"/>
                  </w14:solidFill>
                </w14:textFill>
              </w:rPr>
              <w:t>国道乐平至景德镇段拓宽改造</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该项目总投资</w:t>
            </w:r>
            <w:r>
              <w:rPr>
                <w:rFonts w:ascii="PingFang SC Regular" w:hAnsi="PingFang SC Regular"/>
                <w:outline w:val="0"/>
                <w:color w:val="333333"/>
                <w:sz w:val="30"/>
                <w:szCs w:val="30"/>
                <w:shd w:val="clear" w:color="auto" w:fill="ffffff"/>
                <w:rtl w:val="0"/>
                <w14:textFill>
                  <w14:solidFill>
                    <w14:srgbClr w14:val="333333"/>
                  </w14:solidFill>
                </w14:textFill>
              </w:rPr>
              <w:t>1.3</w:t>
            </w:r>
            <w:r>
              <w:rPr>
                <w:rFonts w:eastAsia="PingFang SC Regular" w:hint="eastAsia"/>
                <w:outline w:val="0"/>
                <w:color w:val="333333"/>
                <w:sz w:val="30"/>
                <w:szCs w:val="30"/>
                <w:shd w:val="clear" w:color="auto" w:fill="ffffff"/>
                <w:rtl w:val="0"/>
                <w14:textFill>
                  <w14:solidFill>
                    <w14:srgbClr w14:val="333333"/>
                  </w14:solidFill>
                </w14:textFill>
              </w:rPr>
              <w:t>亿元，项目主要为后港大田村至梅冲路段，全长共</w:t>
            </w:r>
            <w:r>
              <w:rPr>
                <w:rFonts w:ascii="PingFang SC Regular" w:hAnsi="PingFang SC Regular"/>
                <w:outline w:val="0"/>
                <w:color w:val="333333"/>
                <w:sz w:val="30"/>
                <w:szCs w:val="30"/>
                <w:shd w:val="clear" w:color="auto" w:fill="ffffff"/>
                <w:rtl w:val="0"/>
                <w14:textFill>
                  <w14:solidFill>
                    <w14:srgbClr w14:val="333333"/>
                  </w14:solidFill>
                </w14:textFill>
              </w:rPr>
              <w:t>5,588</w:t>
            </w:r>
            <w:r>
              <w:rPr>
                <w:rFonts w:eastAsia="PingFang SC Regular" w:hint="eastAsia"/>
                <w:outline w:val="0"/>
                <w:color w:val="333333"/>
                <w:sz w:val="30"/>
                <w:szCs w:val="30"/>
                <w:shd w:val="clear" w:color="auto" w:fill="ffffff"/>
                <w:rtl w:val="0"/>
                <w14:textFill>
                  <w14:solidFill>
                    <w14:srgbClr w14:val="333333"/>
                  </w14:solidFill>
                </w14:textFill>
              </w:rPr>
              <w:t>千米。</w:t>
            </w:r>
          </w:p>
        </w:tc>
        <w:tc>
          <w:tcPr>
            <w:tcW w:type="dxa" w:w="2151"/>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1.3</w:t>
            </w:r>
          </w:p>
        </w:tc>
        <w:tc>
          <w:tcPr>
            <w:tcW w:type="dxa" w:w="1698"/>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乐平市城市外环工程建设项目部</w:t>
            </w:r>
          </w:p>
        </w:tc>
        <w:tc>
          <w:tcPr>
            <w:tcW w:type="dxa" w:w="1599"/>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改建</w:t>
            </w:r>
          </w:p>
        </w:tc>
        <w:tc>
          <w:tcPr>
            <w:tcW w:type="dxa" w:w="1505"/>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82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43</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乐平城市外环道路</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该项目总投资</w:t>
            </w:r>
            <w:r>
              <w:rPr>
                <w:rFonts w:ascii="PingFang SC Regular" w:hAnsi="PingFang SC Regular"/>
                <w:outline w:val="0"/>
                <w:color w:val="333333"/>
                <w:sz w:val="30"/>
                <w:szCs w:val="30"/>
                <w:shd w:val="clear" w:color="auto" w:fill="ffffff"/>
                <w:rtl w:val="0"/>
                <w14:textFill>
                  <w14:solidFill>
                    <w14:srgbClr w14:val="333333"/>
                  </w14:solidFill>
                </w14:textFill>
              </w:rPr>
              <w:t>1.23</w:t>
            </w:r>
            <w:r>
              <w:rPr>
                <w:rFonts w:eastAsia="PingFang SC Regular" w:hint="eastAsia"/>
                <w:outline w:val="0"/>
                <w:color w:val="333333"/>
                <w:sz w:val="30"/>
                <w:szCs w:val="30"/>
                <w:shd w:val="clear" w:color="auto" w:fill="ffffff"/>
                <w:rtl w:val="0"/>
                <w14:textFill>
                  <w14:solidFill>
                    <w14:srgbClr w14:val="333333"/>
                  </w14:solidFill>
                </w14:textFill>
              </w:rPr>
              <w:t>亿元，项目主要从接渡谢家至大园里路段，全长共全长</w:t>
            </w:r>
            <w:r>
              <w:rPr>
                <w:rFonts w:ascii="PingFang SC Regular" w:hAnsi="PingFang SC Regular"/>
                <w:outline w:val="0"/>
                <w:color w:val="333333"/>
                <w:sz w:val="30"/>
                <w:szCs w:val="30"/>
                <w:shd w:val="clear" w:color="auto" w:fill="ffffff"/>
                <w:rtl w:val="0"/>
                <w14:textFill>
                  <w14:solidFill>
                    <w14:srgbClr w14:val="333333"/>
                  </w14:solidFill>
                </w14:textFill>
              </w:rPr>
              <w:t>6,441</w:t>
            </w:r>
            <w:r>
              <w:rPr>
                <w:rFonts w:eastAsia="PingFang SC Regular" w:hint="eastAsia"/>
                <w:outline w:val="0"/>
                <w:color w:val="333333"/>
                <w:sz w:val="30"/>
                <w:szCs w:val="30"/>
                <w:shd w:val="clear" w:color="auto" w:fill="ffffff"/>
                <w:rtl w:val="0"/>
                <w14:textFill>
                  <w14:solidFill>
                    <w14:srgbClr w14:val="333333"/>
                  </w14:solidFill>
                </w14:textFill>
              </w:rPr>
              <w:t>千米。</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2015-2017</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1.23</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乐平市城市外环工程建设项目部</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52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44</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省道</w:t>
            </w:r>
            <w:r>
              <w:rPr>
                <w:rFonts w:ascii="PingFang SC Regular" w:hAnsi="PingFang SC Regular"/>
                <w:outline w:val="0"/>
                <w:color w:val="333333"/>
                <w:sz w:val="30"/>
                <w:szCs w:val="30"/>
                <w:shd w:val="clear" w:color="auto" w:fill="ffffff"/>
                <w:rtl w:val="0"/>
                <w14:textFill>
                  <w14:solidFill>
                    <w14:srgbClr w14:val="333333"/>
                  </w14:solidFill>
                </w14:textFill>
              </w:rPr>
              <w:t>S306</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S205</w:t>
            </w:r>
            <w:r>
              <w:rPr>
                <w:rFonts w:eastAsia="PingFang SC Regular" w:hint="eastAsia"/>
                <w:outline w:val="0"/>
                <w:color w:val="333333"/>
                <w:sz w:val="30"/>
                <w:szCs w:val="30"/>
                <w:shd w:val="clear" w:color="auto" w:fill="ffffff"/>
                <w:rtl w:val="0"/>
                <w14:textFill>
                  <w14:solidFill>
                    <w14:srgbClr w14:val="333333"/>
                  </w14:solidFill>
                </w14:textFill>
              </w:rPr>
              <w:t>改建工程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省道</w:t>
            </w:r>
            <w:r>
              <w:rPr>
                <w:rFonts w:ascii="PingFang SC Regular" w:hAnsi="PingFang SC Regular"/>
                <w:outline w:val="0"/>
                <w:color w:val="333333"/>
                <w:sz w:val="30"/>
                <w:szCs w:val="30"/>
                <w:shd w:val="clear" w:color="auto" w:fill="ffffff"/>
                <w:rtl w:val="0"/>
                <w14:textFill>
                  <w14:solidFill>
                    <w14:srgbClr w14:val="333333"/>
                  </w14:solidFill>
                </w14:textFill>
              </w:rPr>
              <w:t>S306</w:t>
            </w:r>
            <w:r>
              <w:rPr>
                <w:rFonts w:eastAsia="PingFang SC Regular" w:hint="eastAsia"/>
                <w:outline w:val="0"/>
                <w:color w:val="333333"/>
                <w:sz w:val="30"/>
                <w:szCs w:val="30"/>
                <w:shd w:val="clear" w:color="auto" w:fill="ffffff"/>
                <w:rtl w:val="0"/>
                <w14:textFill>
                  <w14:solidFill>
                    <w14:srgbClr w14:val="333333"/>
                  </w14:solidFill>
                </w14:textFill>
              </w:rPr>
              <w:t>浯口至杨范段公路改建，建设一级公路</w:t>
            </w:r>
            <w:r>
              <w:rPr>
                <w:rFonts w:ascii="PingFang SC Regular" w:hAnsi="PingFang SC Regular"/>
                <w:outline w:val="0"/>
                <w:color w:val="333333"/>
                <w:sz w:val="30"/>
                <w:szCs w:val="30"/>
                <w:shd w:val="clear" w:color="auto" w:fill="ffffff"/>
                <w:rtl w:val="0"/>
                <w14:textFill>
                  <w14:solidFill>
                    <w14:srgbClr w14:val="333333"/>
                  </w14:solidFill>
                </w14:textFill>
              </w:rPr>
              <w:t>27</w:t>
            </w:r>
            <w:r>
              <w:rPr>
                <w:rFonts w:eastAsia="PingFang SC Regular" w:hint="eastAsia"/>
                <w:outline w:val="0"/>
                <w:color w:val="333333"/>
                <w:sz w:val="30"/>
                <w:szCs w:val="30"/>
                <w:shd w:val="clear" w:color="auto" w:fill="ffffff"/>
                <w:rtl w:val="0"/>
                <w14:textFill>
                  <w14:solidFill>
                    <w14:srgbClr w14:val="333333"/>
                  </w14:solidFill>
                </w14:textFill>
              </w:rPr>
              <w:t>公里；省道</w:t>
            </w:r>
            <w:r>
              <w:rPr>
                <w:rFonts w:ascii="PingFang SC Regular" w:hAnsi="PingFang SC Regular"/>
                <w:outline w:val="0"/>
                <w:color w:val="333333"/>
                <w:sz w:val="30"/>
                <w:szCs w:val="30"/>
                <w:shd w:val="clear" w:color="auto" w:fill="ffffff"/>
                <w:rtl w:val="0"/>
                <w14:textFill>
                  <w14:solidFill>
                    <w14:srgbClr w14:val="333333"/>
                  </w14:solidFill>
                </w14:textFill>
              </w:rPr>
              <w:t>S205</w:t>
            </w:r>
            <w:r>
              <w:rPr>
                <w:rFonts w:eastAsia="PingFang SC Regular" w:hint="eastAsia"/>
                <w:outline w:val="0"/>
                <w:color w:val="333333"/>
                <w:sz w:val="30"/>
                <w:szCs w:val="30"/>
                <w:shd w:val="clear" w:color="auto" w:fill="ffffff"/>
                <w:rtl w:val="0"/>
                <w14:textFill>
                  <w14:solidFill>
                    <w14:srgbClr w14:val="333333"/>
                  </w14:solidFill>
                </w14:textFill>
              </w:rPr>
              <w:t>乐平段改线，建设一级公路</w:t>
            </w:r>
            <w:r>
              <w:rPr>
                <w:rFonts w:ascii="PingFang SC Regular" w:hAnsi="PingFang SC Regular"/>
                <w:outline w:val="0"/>
                <w:color w:val="333333"/>
                <w:sz w:val="30"/>
                <w:szCs w:val="30"/>
                <w:shd w:val="clear" w:color="auto" w:fill="ffffff"/>
                <w:rtl w:val="0"/>
                <w14:textFill>
                  <w14:solidFill>
                    <w14:srgbClr w14:val="333333"/>
                  </w14:solidFill>
                </w14:textFill>
              </w:rPr>
              <w:t>13</w:t>
            </w:r>
            <w:r>
              <w:rPr>
                <w:rFonts w:eastAsia="PingFang SC Regular" w:hint="eastAsia"/>
                <w:outline w:val="0"/>
                <w:color w:val="333333"/>
                <w:sz w:val="30"/>
                <w:szCs w:val="30"/>
                <w:shd w:val="clear" w:color="auto" w:fill="ffffff"/>
                <w:rtl w:val="0"/>
                <w14:textFill>
                  <w14:solidFill>
                    <w14:srgbClr w14:val="333333"/>
                  </w14:solidFill>
                </w14:textFill>
              </w:rPr>
              <w:t>公里。</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133"/>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8.32</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乐平市交通局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64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45</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乐平市汽车站建设</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到</w:t>
            </w:r>
            <w:r>
              <w:rPr>
                <w:rFonts w:ascii="PingFang SC Regular" w:hAnsi="PingFang SC Regular"/>
                <w:outline w:val="0"/>
                <w:color w:val="333333"/>
                <w:sz w:val="30"/>
                <w:szCs w:val="30"/>
                <w:shd w:val="clear" w:color="auto" w:fill="ffffff"/>
                <w:rtl w:val="0"/>
                <w14:textFill>
                  <w14:solidFill>
                    <w14:srgbClr w14:val="333333"/>
                  </w14:solidFill>
                </w14:textFill>
              </w:rPr>
              <w:t>2020</w:t>
            </w:r>
            <w:r>
              <w:rPr>
                <w:rFonts w:eastAsia="PingFang SC Regular" w:hint="eastAsia"/>
                <w:outline w:val="0"/>
                <w:color w:val="333333"/>
                <w:sz w:val="30"/>
                <w:szCs w:val="30"/>
                <w:shd w:val="clear" w:color="auto" w:fill="ffffff"/>
                <w:rtl w:val="0"/>
                <w14:textFill>
                  <w14:solidFill>
                    <w14:srgbClr w14:val="333333"/>
                  </w14:solidFill>
                </w14:textFill>
              </w:rPr>
              <w:t>年，建设完成</w:t>
            </w: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个二级客运站和</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个货运站，每个乡镇建成</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个客运站，规划区内的物流园区都建有</w:t>
            </w:r>
            <w:r>
              <w:rPr>
                <w:rFonts w:ascii="PingFang SC Regular" w:hAnsi="PingFang SC Regular"/>
                <w:outline w:val="0"/>
                <w:color w:val="333333"/>
                <w:sz w:val="30"/>
                <w:szCs w:val="30"/>
                <w:shd w:val="clear" w:color="auto" w:fill="ffffff"/>
                <w:rtl w:val="0"/>
                <w14:textFill>
                  <w14:solidFill>
                    <w14:srgbClr w14:val="333333"/>
                  </w14:solidFill>
                </w14:textFill>
              </w:rPr>
              <w:t>4</w:t>
            </w:r>
            <w:r>
              <w:rPr>
                <w:rFonts w:eastAsia="PingFang SC Regular" w:hint="eastAsia"/>
                <w:outline w:val="0"/>
                <w:color w:val="333333"/>
                <w:sz w:val="30"/>
                <w:szCs w:val="30"/>
                <w:shd w:val="clear" w:color="auto" w:fill="ffffff"/>
                <w:rtl w:val="0"/>
                <w14:textFill>
                  <w14:solidFill>
                    <w14:srgbClr w14:val="333333"/>
                  </w14:solidFill>
                </w14:textFill>
              </w:rPr>
              <w:t>个货运站点，实现</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村村通班车</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0.3</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乐平市交通局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6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46</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乐平市城市防洪排涝系统工程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包括雨、污水管渠建设工程、现有管渠清淤工程、路面、人行道改造等工程。</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0.8</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乐平市建设局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拟建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6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47</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昌景黄高铁乐平站建设</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昌景黄铁路全线</w:t>
            </w:r>
            <w:r>
              <w:rPr>
                <w:rFonts w:ascii="PingFang SC Regular" w:hAnsi="PingFang SC Regular"/>
                <w:outline w:val="0"/>
                <w:color w:val="333333"/>
                <w:sz w:val="30"/>
                <w:szCs w:val="30"/>
                <w:shd w:val="clear" w:color="auto" w:fill="ffffff"/>
                <w:rtl w:val="0"/>
                <w14:textFill>
                  <w14:solidFill>
                    <w14:srgbClr w14:val="333333"/>
                  </w14:solidFill>
                </w14:textFill>
              </w:rPr>
              <w:t>319.5</w:t>
            </w:r>
            <w:r>
              <w:rPr>
                <w:rFonts w:eastAsia="PingFang SC Regular" w:hint="eastAsia"/>
                <w:outline w:val="0"/>
                <w:color w:val="333333"/>
                <w:sz w:val="30"/>
                <w:szCs w:val="30"/>
                <w:shd w:val="clear" w:color="auto" w:fill="ffffff"/>
                <w:rtl w:val="0"/>
                <w14:textFill>
                  <w14:solidFill>
                    <w14:srgbClr w14:val="333333"/>
                  </w14:solidFill>
                </w14:textFill>
              </w:rPr>
              <w:t>公里，线路自景德镇北站引出后沿既有皖赣线通道南行至乐平市西北部设乐平西站，出站后沿</w:t>
            </w:r>
            <w:r>
              <w:rPr>
                <w:rFonts w:ascii="PingFang SC Regular" w:hAnsi="PingFang SC Regular"/>
                <w:outline w:val="0"/>
                <w:color w:val="333333"/>
                <w:sz w:val="30"/>
                <w:szCs w:val="30"/>
                <w:shd w:val="clear" w:color="auto" w:fill="ffffff"/>
                <w:rtl w:val="0"/>
                <w14:textFill>
                  <w14:solidFill>
                    <w14:srgbClr w14:val="333333"/>
                  </w14:solidFill>
                </w14:textFill>
              </w:rPr>
              <w:t>S209</w:t>
            </w:r>
            <w:r>
              <w:rPr>
                <w:rFonts w:eastAsia="PingFang SC Regular" w:hint="eastAsia"/>
                <w:outline w:val="0"/>
                <w:color w:val="333333"/>
                <w:sz w:val="30"/>
                <w:szCs w:val="30"/>
                <w:shd w:val="clear" w:color="auto" w:fill="ffffff"/>
                <w:rtl w:val="0"/>
                <w14:textFill>
                  <w14:solidFill>
                    <w14:srgbClr w14:val="333333"/>
                  </w14:solidFill>
                </w14:textFill>
              </w:rPr>
              <w:t>行至鄱阳，乐平段全长约</w:t>
            </w:r>
            <w:r>
              <w:rPr>
                <w:rFonts w:ascii="PingFang SC Regular" w:hAnsi="PingFang SC Regular"/>
                <w:outline w:val="0"/>
                <w:color w:val="333333"/>
                <w:sz w:val="30"/>
                <w:szCs w:val="30"/>
                <w:shd w:val="clear" w:color="auto" w:fill="ffffff"/>
                <w:rtl w:val="0"/>
                <w14:textFill>
                  <w14:solidFill>
                    <w14:srgbClr w14:val="333333"/>
                  </w14:solidFill>
                </w14:textFill>
              </w:rPr>
              <w:t>40</w:t>
            </w:r>
            <w:r>
              <w:rPr>
                <w:rFonts w:eastAsia="PingFang SC Regular" w:hint="eastAsia"/>
                <w:outline w:val="0"/>
                <w:color w:val="333333"/>
                <w:sz w:val="30"/>
                <w:szCs w:val="30"/>
                <w:shd w:val="clear" w:color="auto" w:fill="ffffff"/>
                <w:rtl w:val="0"/>
                <w14:textFill>
                  <w14:solidFill>
                    <w14:srgbClr w14:val="333333"/>
                  </w14:solidFill>
                </w14:textFill>
              </w:rPr>
              <w:t>公里，总投资约</w:t>
            </w:r>
            <w:r>
              <w:rPr>
                <w:rFonts w:ascii="PingFang SC Regular" w:hAnsi="PingFang SC Regular"/>
                <w:outline w:val="0"/>
                <w:color w:val="333333"/>
                <w:sz w:val="30"/>
                <w:szCs w:val="30"/>
                <w:shd w:val="clear" w:color="auto" w:fill="ffffff"/>
                <w:rtl w:val="0"/>
                <w14:textFill>
                  <w14:solidFill>
                    <w14:srgbClr w14:val="333333"/>
                  </w14:solidFill>
                </w14:textFill>
              </w:rPr>
              <w:t>15</w:t>
            </w:r>
            <w:r>
              <w:rPr>
                <w:rFonts w:eastAsia="PingFang SC Regular" w:hint="eastAsia"/>
                <w:outline w:val="0"/>
                <w:color w:val="333333"/>
                <w:sz w:val="30"/>
                <w:szCs w:val="30"/>
                <w:shd w:val="clear" w:color="auto" w:fill="ffffff"/>
                <w:rtl w:val="0"/>
                <w14:textFill>
                  <w14:solidFill>
                    <w14:srgbClr w14:val="333333"/>
                  </w14:solidFill>
                </w14:textFill>
              </w:rPr>
              <w:t>亿。</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2017-2020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乐平市政府</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拟建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457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48</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德昌高速乐平工业园（礼林）出入口、湾头出入口、乐平（众埠）服务区项目</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建设德昌高速公路乐平工业园出入口以及湾头出入口、乐平（众埠）服务区的项目。</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乐平市交通局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49</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景鹰高速挂线升级改造项目</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现有景鹰高速挂线道路拓宽改造，达到一级公路标准。</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乐平市政府</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46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50</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皖赣铁路扩能改造</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皖赣铁路既有线路电气化改造。</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1.6</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中央投资</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拟建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64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51</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鸬鹚水电站</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混凝土益流坝一座，长</w:t>
            </w:r>
            <w:r>
              <w:rPr>
                <w:rFonts w:ascii="PingFang SC Regular" w:hAnsi="PingFang SC Regular"/>
                <w:outline w:val="0"/>
                <w:color w:val="333333"/>
                <w:sz w:val="30"/>
                <w:szCs w:val="30"/>
                <w:shd w:val="clear" w:color="auto" w:fill="ffffff"/>
                <w:rtl w:val="0"/>
                <w14:textFill>
                  <w14:solidFill>
                    <w14:srgbClr w14:val="333333"/>
                  </w14:solidFill>
                </w14:textFill>
              </w:rPr>
              <w:t>350</w:t>
            </w:r>
            <w:r>
              <w:rPr>
                <w:rFonts w:eastAsia="PingFang SC Regular" w:hint="eastAsia"/>
                <w:outline w:val="0"/>
                <w:color w:val="333333"/>
                <w:sz w:val="30"/>
                <w:szCs w:val="30"/>
                <w:shd w:val="clear" w:color="auto" w:fill="ffffff"/>
                <w:rtl w:val="0"/>
                <w14:textFill>
                  <w14:solidFill>
                    <w14:srgbClr w14:val="333333"/>
                  </w14:solidFill>
                </w14:textFill>
              </w:rPr>
              <w:t>米。厂房一幢。冲砂闸三孔，闸室宽</w:t>
            </w:r>
            <w:r>
              <w:rPr>
                <w:rFonts w:ascii="PingFang SC Regular" w:hAnsi="PingFang SC Regular"/>
                <w:outline w:val="0"/>
                <w:color w:val="333333"/>
                <w:sz w:val="30"/>
                <w:szCs w:val="30"/>
                <w:shd w:val="clear" w:color="auto" w:fill="ffffff"/>
                <w:rtl w:val="0"/>
                <w14:textFill>
                  <w14:solidFill>
                    <w14:srgbClr w14:val="333333"/>
                  </w14:solidFill>
                </w14:textFill>
              </w:rPr>
              <w:t>8</w:t>
            </w:r>
            <w:r>
              <w:rPr>
                <w:rFonts w:eastAsia="PingFang SC Regular" w:hint="eastAsia"/>
                <w:outline w:val="0"/>
                <w:color w:val="333333"/>
                <w:sz w:val="30"/>
                <w:szCs w:val="30"/>
                <w:shd w:val="clear" w:color="auto" w:fill="ffffff"/>
                <w:rtl w:val="0"/>
                <w14:textFill>
                  <w14:solidFill>
                    <w14:srgbClr w14:val="333333"/>
                  </w14:solidFill>
                </w14:textFill>
              </w:rPr>
              <w:t>米，长</w:t>
            </w:r>
            <w:r>
              <w:rPr>
                <w:rFonts w:ascii="PingFang SC Regular" w:hAnsi="PingFang SC Regular"/>
                <w:outline w:val="0"/>
                <w:color w:val="333333"/>
                <w:sz w:val="30"/>
                <w:szCs w:val="30"/>
                <w:shd w:val="clear" w:color="auto" w:fill="ffffff"/>
                <w:rtl w:val="0"/>
                <w14:textFill>
                  <w14:solidFill>
                    <w14:srgbClr w14:val="333333"/>
                  </w14:solidFill>
                </w14:textFill>
              </w:rPr>
              <w:t>70</w:t>
            </w:r>
            <w:r>
              <w:rPr>
                <w:rFonts w:eastAsia="PingFang SC Regular" w:hint="eastAsia"/>
                <w:outline w:val="0"/>
                <w:color w:val="333333"/>
                <w:sz w:val="30"/>
                <w:szCs w:val="30"/>
                <w:shd w:val="clear" w:color="auto" w:fill="ffffff"/>
                <w:rtl w:val="0"/>
                <w14:textFill>
                  <w14:solidFill>
                    <w14:srgbClr w14:val="333333"/>
                  </w14:solidFill>
                </w14:textFill>
              </w:rPr>
              <w:t>米。变电站一座。</w:t>
            </w:r>
            <w:r>
              <w:rPr>
                <w:rFonts w:ascii="PingFang SC Regular" w:hAnsi="PingFang SC Regular"/>
                <w:outline w:val="0"/>
                <w:color w:val="333333"/>
                <w:sz w:val="30"/>
                <w:szCs w:val="30"/>
                <w:shd w:val="clear" w:color="auto" w:fill="ffffff"/>
                <w:rtl w:val="0"/>
                <w14:textFill>
                  <w14:solidFill>
                    <w14:srgbClr w14:val="333333"/>
                  </w14:solidFill>
                </w14:textFill>
              </w:rPr>
              <w:t>35</w:t>
            </w:r>
            <w:r>
              <w:rPr>
                <w:rFonts w:eastAsia="PingFang SC Regular" w:hint="eastAsia"/>
                <w:outline w:val="0"/>
                <w:color w:val="333333"/>
                <w:sz w:val="30"/>
                <w:szCs w:val="30"/>
                <w:shd w:val="clear" w:color="auto" w:fill="ffffff"/>
                <w:rtl w:val="0"/>
                <w14:textFill>
                  <w14:solidFill>
                    <w14:srgbClr w14:val="333333"/>
                  </w14:solidFill>
                </w14:textFill>
              </w:rPr>
              <w:t>千伏输电线路</w:t>
            </w:r>
            <w:r>
              <w:rPr>
                <w:rFonts w:ascii="PingFang SC Regular" w:hAnsi="PingFang SC Regular"/>
                <w:outline w:val="0"/>
                <w:color w:val="333333"/>
                <w:sz w:val="30"/>
                <w:szCs w:val="30"/>
                <w:shd w:val="clear" w:color="auto" w:fill="ffffff"/>
                <w:rtl w:val="0"/>
                <w14:textFill>
                  <w14:solidFill>
                    <w14:srgbClr w14:val="333333"/>
                  </w14:solidFill>
                </w14:textFill>
              </w:rPr>
              <w:t>21</w:t>
            </w:r>
            <w:r>
              <w:rPr>
                <w:rFonts w:eastAsia="PingFang SC Regular" w:hint="eastAsia"/>
                <w:outline w:val="0"/>
                <w:color w:val="333333"/>
                <w:sz w:val="30"/>
                <w:szCs w:val="30"/>
                <w:shd w:val="clear" w:color="auto" w:fill="ffffff"/>
                <w:rtl w:val="0"/>
                <w14:textFill>
                  <w14:solidFill>
                    <w14:srgbClr w14:val="333333"/>
                  </w14:solidFill>
                </w14:textFill>
              </w:rPr>
              <w:t>千米。新建防洪堤</w:t>
            </w:r>
            <w:r>
              <w:rPr>
                <w:rFonts w:ascii="PingFang SC Regular" w:hAnsi="PingFang SC Regular"/>
                <w:outline w:val="0"/>
                <w:color w:val="333333"/>
                <w:sz w:val="30"/>
                <w:szCs w:val="30"/>
                <w:shd w:val="clear" w:color="auto" w:fill="ffffff"/>
                <w:rtl w:val="0"/>
                <w14:textFill>
                  <w14:solidFill>
                    <w14:srgbClr w14:val="333333"/>
                  </w14:solidFill>
                </w14:textFill>
              </w:rPr>
              <w:t>21.8</w:t>
            </w:r>
            <w:r>
              <w:rPr>
                <w:rFonts w:eastAsia="PingFang SC Regular" w:hint="eastAsia"/>
                <w:outline w:val="0"/>
                <w:color w:val="333333"/>
                <w:sz w:val="30"/>
                <w:szCs w:val="30"/>
                <w:shd w:val="clear" w:color="auto" w:fill="ffffff"/>
                <w:rtl w:val="0"/>
                <w14:textFill>
                  <w14:solidFill>
                    <w14:srgbClr w14:val="333333"/>
                  </w14:solidFill>
                </w14:textFill>
              </w:rPr>
              <w:t>千米。</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58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52</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乐平市乐港魁杨联圩</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保护耕地</w:t>
            </w:r>
            <w:r>
              <w:rPr>
                <w:rFonts w:ascii="PingFang SC Regular" w:hAnsi="PingFang SC Regular"/>
                <w:outline w:val="0"/>
                <w:color w:val="333333"/>
                <w:sz w:val="30"/>
                <w:szCs w:val="30"/>
                <w:shd w:val="clear" w:color="auto" w:fill="ffffff"/>
                <w:rtl w:val="0"/>
                <w14:textFill>
                  <w14:solidFill>
                    <w14:srgbClr w14:val="333333"/>
                  </w14:solidFill>
                </w14:textFill>
              </w:rPr>
              <w:t>1.66</w:t>
            </w:r>
            <w:r>
              <w:rPr>
                <w:rFonts w:eastAsia="PingFang SC Regular" w:hint="eastAsia"/>
                <w:outline w:val="0"/>
                <w:color w:val="333333"/>
                <w:sz w:val="30"/>
                <w:szCs w:val="30"/>
                <w:shd w:val="clear" w:color="auto" w:fill="ffffff"/>
                <w:rtl w:val="0"/>
                <w14:textFill>
                  <w14:solidFill>
                    <w14:srgbClr w14:val="333333"/>
                  </w14:solidFill>
                </w14:textFill>
              </w:rPr>
              <w:t>万亩，保护人口</w:t>
            </w:r>
            <w:r>
              <w:rPr>
                <w:rFonts w:ascii="PingFang SC Regular" w:hAnsi="PingFang SC Regular"/>
                <w:outline w:val="0"/>
                <w:color w:val="333333"/>
                <w:sz w:val="30"/>
                <w:szCs w:val="30"/>
                <w:shd w:val="clear" w:color="auto" w:fill="ffffff"/>
                <w:rtl w:val="0"/>
                <w14:textFill>
                  <w14:solidFill>
                    <w14:srgbClr w14:val="333333"/>
                  </w14:solidFill>
                </w14:textFill>
              </w:rPr>
              <w:t>1.32</w:t>
            </w:r>
            <w:r>
              <w:rPr>
                <w:rFonts w:eastAsia="PingFang SC Regular" w:hint="eastAsia"/>
                <w:outline w:val="0"/>
                <w:color w:val="333333"/>
                <w:sz w:val="30"/>
                <w:szCs w:val="30"/>
                <w:shd w:val="clear" w:color="auto" w:fill="ffffff"/>
                <w:rtl w:val="0"/>
                <w14:textFill>
                  <w14:solidFill>
                    <w14:srgbClr w14:val="333333"/>
                  </w14:solidFill>
                </w14:textFill>
              </w:rPr>
              <w:t>万人，防洪标准</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年一遇洪水标，加高培厚圩堤长</w:t>
            </w:r>
            <w:r>
              <w:rPr>
                <w:rFonts w:ascii="PingFang SC Regular" w:hAnsi="PingFang SC Regular"/>
                <w:outline w:val="0"/>
                <w:color w:val="333333"/>
                <w:sz w:val="30"/>
                <w:szCs w:val="30"/>
                <w:shd w:val="clear" w:color="auto" w:fill="ffffff"/>
                <w:rtl w:val="0"/>
                <w14:textFill>
                  <w14:solidFill>
                    <w14:srgbClr w14:val="333333"/>
                  </w14:solidFill>
                </w14:textFill>
              </w:rPr>
              <w:t>9.5km</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19</w:t>
            </w:r>
            <w:r>
              <w:rPr>
                <w:rFonts w:eastAsia="PingFang SC Regular" w:hint="eastAsia"/>
                <w:outline w:val="0"/>
                <w:color w:val="333333"/>
                <w:sz w:val="30"/>
                <w:szCs w:val="30"/>
                <w:shd w:val="clear" w:color="auto" w:fill="ffffff"/>
                <w:rtl w:val="0"/>
                <w14:textFill>
                  <w14:solidFill>
                    <w14:srgbClr w14:val="333333"/>
                  </w14:solidFill>
                </w14:textFill>
              </w:rPr>
              <w:t>座穿圩建筑物拆除重建。</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2016-2017</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136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53</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浯口镇塘西联圩除险加固工程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浯口镇</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保护塘头、西桥、桃园、杨溪、程家墩共五个行政村、</w:t>
            </w:r>
            <w:r>
              <w:rPr>
                <w:rFonts w:ascii="PingFang SC Regular" w:hAnsi="PingFang SC Regular"/>
                <w:outline w:val="0"/>
                <w:color w:val="333333"/>
                <w:sz w:val="30"/>
                <w:szCs w:val="30"/>
                <w:shd w:val="clear" w:color="auto" w:fill="ffffff"/>
                <w:rtl w:val="0"/>
                <w14:textFill>
                  <w14:solidFill>
                    <w14:srgbClr w14:val="333333"/>
                  </w14:solidFill>
                </w14:textFill>
              </w:rPr>
              <w:t>15</w:t>
            </w:r>
            <w:r>
              <w:rPr>
                <w:rFonts w:eastAsia="PingFang SC Regular" w:hint="eastAsia"/>
                <w:outline w:val="0"/>
                <w:color w:val="333333"/>
                <w:sz w:val="30"/>
                <w:szCs w:val="30"/>
                <w:shd w:val="clear" w:color="auto" w:fill="ffffff"/>
                <w:rtl w:val="0"/>
                <w14:textFill>
                  <w14:solidFill>
                    <w14:srgbClr w14:val="333333"/>
                  </w14:solidFill>
                </w14:textFill>
              </w:rPr>
              <w:t>个自然村，人口</w:t>
            </w:r>
            <w:r>
              <w:rPr>
                <w:rFonts w:ascii="PingFang SC Regular" w:hAnsi="PingFang SC Regular"/>
                <w:outline w:val="0"/>
                <w:color w:val="333333"/>
                <w:sz w:val="30"/>
                <w:szCs w:val="30"/>
                <w:shd w:val="clear" w:color="auto" w:fill="ffffff"/>
                <w:rtl w:val="0"/>
                <w14:textFill>
                  <w14:solidFill>
                    <w14:srgbClr w14:val="333333"/>
                  </w14:solidFill>
                </w14:textFill>
              </w:rPr>
              <w:t>16000</w:t>
            </w:r>
            <w:r>
              <w:rPr>
                <w:rFonts w:eastAsia="PingFang SC Regular" w:hint="eastAsia"/>
                <w:outline w:val="0"/>
                <w:color w:val="333333"/>
                <w:sz w:val="30"/>
                <w:szCs w:val="30"/>
                <w:shd w:val="clear" w:color="auto" w:fill="ffffff"/>
                <w:rtl w:val="0"/>
                <w14:textFill>
                  <w14:solidFill>
                    <w14:srgbClr w14:val="333333"/>
                  </w14:solidFill>
                </w14:textFill>
              </w:rPr>
              <w:t>人，受益面积有塘头、西桥、桃园、杨溪、程家墩、寨下，枧头部分农田和鸬鹚乡的龙口、黎家、王村等部分农田共</w:t>
            </w:r>
            <w:r>
              <w:rPr>
                <w:rFonts w:ascii="PingFang SC Regular" w:hAnsi="PingFang SC Regular"/>
                <w:outline w:val="0"/>
                <w:color w:val="333333"/>
                <w:sz w:val="30"/>
                <w:szCs w:val="30"/>
                <w:shd w:val="clear" w:color="auto" w:fill="ffffff"/>
                <w:rtl w:val="0"/>
                <w14:textFill>
                  <w14:solidFill>
                    <w14:srgbClr w14:val="333333"/>
                  </w14:solidFill>
                </w14:textFill>
              </w:rPr>
              <w:t>15000</w:t>
            </w:r>
            <w:r>
              <w:rPr>
                <w:rFonts w:eastAsia="PingFang SC Regular" w:hint="eastAsia"/>
                <w:outline w:val="0"/>
                <w:color w:val="333333"/>
                <w:sz w:val="30"/>
                <w:szCs w:val="30"/>
                <w:shd w:val="clear" w:color="auto" w:fill="ffffff"/>
                <w:rtl w:val="0"/>
                <w14:textFill>
                  <w14:solidFill>
                    <w14:srgbClr w14:val="333333"/>
                  </w14:solidFill>
                </w14:textFill>
              </w:rPr>
              <w:t>余亩，加固圩堤全长</w:t>
            </w:r>
            <w:r>
              <w:rPr>
                <w:rFonts w:ascii="PingFang SC Regular" w:hAnsi="PingFang SC Regular"/>
                <w:outline w:val="0"/>
                <w:color w:val="333333"/>
                <w:sz w:val="30"/>
                <w:szCs w:val="30"/>
                <w:shd w:val="clear" w:color="auto" w:fill="ffffff"/>
                <w:rtl w:val="0"/>
                <w14:textFill>
                  <w14:solidFill>
                    <w14:srgbClr w14:val="333333"/>
                  </w14:solidFill>
                </w14:textFill>
              </w:rPr>
              <w:t>9.19km</w:t>
            </w:r>
            <w:r>
              <w:rPr>
                <w:rFonts w:eastAsia="PingFang SC Regular" w:hint="eastAsia"/>
                <w:outline w:val="0"/>
                <w:color w:val="333333"/>
                <w:sz w:val="30"/>
                <w:szCs w:val="30"/>
                <w:shd w:val="clear" w:color="auto" w:fill="ffffff"/>
                <w:rtl w:val="0"/>
                <w14:textFill>
                  <w14:solidFill>
                    <w14:srgbClr w14:val="333333"/>
                  </w14:solidFill>
                </w14:textFill>
              </w:rPr>
              <w:t>，其中乐安河</w:t>
            </w:r>
            <w:r>
              <w:rPr>
                <w:rFonts w:ascii="PingFang SC Regular" w:hAnsi="PingFang SC Regular"/>
                <w:outline w:val="0"/>
                <w:color w:val="333333"/>
                <w:sz w:val="30"/>
                <w:szCs w:val="30"/>
                <w:shd w:val="clear" w:color="auto" w:fill="ffffff"/>
                <w:rtl w:val="0"/>
                <w14:textFill>
                  <w14:solidFill>
                    <w14:srgbClr w14:val="333333"/>
                  </w14:solidFill>
                </w14:textFill>
              </w:rPr>
              <w:t>6.0km</w:t>
            </w:r>
            <w:r>
              <w:rPr>
                <w:rFonts w:eastAsia="PingFang SC Regular" w:hint="eastAsia"/>
                <w:outline w:val="0"/>
                <w:color w:val="333333"/>
                <w:sz w:val="30"/>
                <w:szCs w:val="30"/>
                <w:shd w:val="clear" w:color="auto" w:fill="ffffff"/>
                <w:rtl w:val="0"/>
                <w14:textFill>
                  <w14:solidFill>
                    <w14:srgbClr w14:val="333333"/>
                  </w14:solidFill>
                </w14:textFill>
              </w:rPr>
              <w:t>，车溪水</w:t>
            </w:r>
            <w:r>
              <w:rPr>
                <w:rFonts w:ascii="PingFang SC Regular" w:hAnsi="PingFang SC Regular"/>
                <w:outline w:val="0"/>
                <w:color w:val="333333"/>
                <w:sz w:val="30"/>
                <w:szCs w:val="30"/>
                <w:shd w:val="clear" w:color="auto" w:fill="ffffff"/>
                <w:rtl w:val="0"/>
                <w14:textFill>
                  <w14:solidFill>
                    <w14:srgbClr w14:val="333333"/>
                  </w14:solidFill>
                </w14:textFill>
              </w:rPr>
              <w:t>1.85km</w:t>
            </w:r>
            <w:r>
              <w:rPr>
                <w:rFonts w:eastAsia="PingFang SC Regular" w:hint="eastAsia"/>
                <w:outline w:val="0"/>
                <w:color w:val="333333"/>
                <w:sz w:val="30"/>
                <w:szCs w:val="30"/>
                <w:shd w:val="clear" w:color="auto" w:fill="ffffff"/>
                <w:rtl w:val="0"/>
                <w14:textFill>
                  <w14:solidFill>
                    <w14:srgbClr w14:val="333333"/>
                  </w14:solidFill>
                </w14:textFill>
              </w:rPr>
              <w:t>，木龙坑</w:t>
            </w:r>
            <w:r>
              <w:rPr>
                <w:rFonts w:ascii="PingFang SC Regular" w:hAnsi="PingFang SC Regular"/>
                <w:outline w:val="0"/>
                <w:color w:val="333333"/>
                <w:sz w:val="30"/>
                <w:szCs w:val="30"/>
                <w:shd w:val="clear" w:color="auto" w:fill="ffffff"/>
                <w:rtl w:val="0"/>
                <w14:textFill>
                  <w14:solidFill>
                    <w14:srgbClr w14:val="333333"/>
                  </w14:solidFill>
                </w14:textFill>
              </w:rPr>
              <w:t>1.34km</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座建筑物。</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2017-2018</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0.9</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54</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续湖联圩除险加固工程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接渡镇</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全长</w:t>
            </w:r>
            <w:r>
              <w:rPr>
                <w:rFonts w:ascii="PingFang SC Regular" w:hAnsi="PingFang SC Regular"/>
                <w:outline w:val="0"/>
                <w:color w:val="333333"/>
                <w:sz w:val="30"/>
                <w:szCs w:val="30"/>
                <w:shd w:val="clear" w:color="auto" w:fill="ffffff"/>
                <w:rtl w:val="0"/>
                <w14:textFill>
                  <w14:solidFill>
                    <w14:srgbClr w14:val="333333"/>
                  </w14:solidFill>
                </w14:textFill>
              </w:rPr>
              <w:t>20.16</w:t>
            </w:r>
            <w:r>
              <w:rPr>
                <w:rFonts w:eastAsia="PingFang SC Regular" w:hint="eastAsia"/>
                <w:outline w:val="0"/>
                <w:color w:val="333333"/>
                <w:sz w:val="30"/>
                <w:szCs w:val="30"/>
                <w:shd w:val="clear" w:color="auto" w:fill="ffffff"/>
                <w:rtl w:val="0"/>
                <w14:textFill>
                  <w14:solidFill>
                    <w14:srgbClr w14:val="333333"/>
                  </w14:solidFill>
                </w14:textFill>
              </w:rPr>
              <w:t>公里，途经方家滩、南坂、林里、咀上、李洪、李家、毕家、坑口、钟家、罗渡、潘村等</w:t>
            </w:r>
            <w:r>
              <w:rPr>
                <w:rFonts w:ascii="PingFang SC Regular" w:hAnsi="PingFang SC Regular"/>
                <w:outline w:val="0"/>
                <w:color w:val="333333"/>
                <w:sz w:val="30"/>
                <w:szCs w:val="30"/>
                <w:shd w:val="clear" w:color="auto" w:fill="ffffff"/>
                <w:rtl w:val="0"/>
                <w14:textFill>
                  <w14:solidFill>
                    <w14:srgbClr w14:val="333333"/>
                  </w14:solidFill>
                </w14:textFill>
              </w:rPr>
              <w:t>11</w:t>
            </w:r>
            <w:r>
              <w:rPr>
                <w:rFonts w:eastAsia="PingFang SC Regular" w:hint="eastAsia"/>
                <w:outline w:val="0"/>
                <w:color w:val="333333"/>
                <w:sz w:val="30"/>
                <w:szCs w:val="30"/>
                <w:shd w:val="clear" w:color="auto" w:fill="ffffff"/>
                <w:rtl w:val="0"/>
                <w14:textFill>
                  <w14:solidFill>
                    <w14:srgbClr w14:val="333333"/>
                  </w14:solidFill>
                </w14:textFill>
              </w:rPr>
              <w:t>个村委会，按照堤顶坝面宽</w:t>
            </w:r>
            <w:r>
              <w:rPr>
                <w:rFonts w:ascii="PingFang SC Regular" w:hAnsi="PingFang SC Regular"/>
                <w:outline w:val="0"/>
                <w:color w:val="333333"/>
                <w:sz w:val="30"/>
                <w:szCs w:val="30"/>
                <w:shd w:val="clear" w:color="auto" w:fill="ffffff"/>
                <w:rtl w:val="0"/>
                <w14:textFill>
                  <w14:solidFill>
                    <w14:srgbClr w14:val="333333"/>
                  </w14:solidFill>
                </w14:textFill>
              </w:rPr>
              <w:t>4.5</w:t>
            </w:r>
            <w:r>
              <w:rPr>
                <w:rFonts w:eastAsia="PingFang SC Regular" w:hint="eastAsia"/>
                <w:outline w:val="0"/>
                <w:color w:val="333333"/>
                <w:sz w:val="30"/>
                <w:szCs w:val="30"/>
                <w:shd w:val="clear" w:color="auto" w:fill="ffffff"/>
                <w:rtl w:val="0"/>
                <w14:textFill>
                  <w14:solidFill>
                    <w14:srgbClr w14:val="333333"/>
                  </w14:solidFill>
                </w14:textFill>
              </w:rPr>
              <w:t>米，边坡</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的标准建设。</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0.8</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58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55</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中小河流综合治理工程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全市范围内流域面积在</w:t>
            </w:r>
            <w:r>
              <w:rPr>
                <w:rFonts w:ascii="PingFang SC Regular" w:hAnsi="PingFang SC Regular"/>
                <w:outline w:val="0"/>
                <w:color w:val="333333"/>
                <w:sz w:val="30"/>
                <w:szCs w:val="30"/>
                <w:shd w:val="clear" w:color="auto" w:fill="ffffff"/>
                <w:rtl w:val="0"/>
                <w14:textFill>
                  <w14:solidFill>
                    <w14:srgbClr w14:val="333333"/>
                  </w14:solidFill>
                </w14:textFill>
              </w:rPr>
              <w:t>200-3000 km</w:t>
            </w:r>
            <w:r>
              <w:rPr>
                <w:rFonts w:ascii="PingFang SC Regular" w:hAnsi="PingFang SC Regular"/>
                <w:outline w:val="0"/>
                <w:color w:val="333333"/>
                <w:sz w:val="25"/>
                <w:szCs w:val="25"/>
                <w:shd w:val="clear" w:color="auto" w:fill="ffffff"/>
                <w:vertAlign w:val="superscript"/>
                <w:rtl w:val="0"/>
                <w14:textFill>
                  <w14:solidFill>
                    <w14:srgbClr w14:val="333333"/>
                  </w14:solidFill>
                </w14:textFill>
              </w:rPr>
              <w:t>2</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中小河流综合治理工程，共囊括</w:t>
            </w:r>
            <w:r>
              <w:rPr>
                <w:rFonts w:ascii="PingFang SC Regular" w:hAnsi="PingFang SC Regular"/>
                <w:outline w:val="0"/>
                <w:color w:val="333333"/>
                <w:sz w:val="30"/>
                <w:szCs w:val="30"/>
                <w:shd w:val="clear" w:color="auto" w:fill="ffffff"/>
                <w:rtl w:val="0"/>
                <w14:textFill>
                  <w14:solidFill>
                    <w14:srgbClr w14:val="333333"/>
                  </w14:solidFill>
                </w14:textFill>
              </w:rPr>
              <w:t>14</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个子项目。</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3.7</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综合治理</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56</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城市防洪排涝综合治理工程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综合治理工程包手城区涝区治理、城北新区排涝站新建、南北内河综合治理等项目。</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综合治理</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57</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山洪地质灾害防治综合工程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包括涌山、洪岩、临港、众埠、塔前、双田、礼林等七个乡镇重点山洪沟治理工程。</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2017-2018</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0.99</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综合治理</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06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58</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镇桥联圩涝区治理</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涝区堤防防洪设计标准为</w:t>
            </w:r>
            <w:r>
              <w:rPr>
                <w:rFonts w:ascii="PingFang SC Regular" w:hAnsi="PingFang SC Regular"/>
                <w:outline w:val="0"/>
                <w:color w:val="333333"/>
                <w:sz w:val="30"/>
                <w:szCs w:val="30"/>
                <w:shd w:val="clear" w:color="auto" w:fill="ffffff"/>
                <w:rtl w:val="0"/>
                <w14:textFill>
                  <w14:solidFill>
                    <w14:srgbClr w14:val="333333"/>
                  </w14:solidFill>
                </w14:textFill>
              </w:rPr>
              <w:t>20</w:t>
            </w:r>
            <w:r>
              <w:rPr>
                <w:rFonts w:eastAsia="PingFang SC Regular" w:hint="eastAsia"/>
                <w:outline w:val="0"/>
                <w:color w:val="333333"/>
                <w:sz w:val="30"/>
                <w:szCs w:val="30"/>
                <w:shd w:val="clear" w:color="auto" w:fill="ffffff"/>
                <w:rtl w:val="0"/>
                <w14:textFill>
                  <w14:solidFill>
                    <w14:srgbClr w14:val="333333"/>
                  </w14:solidFill>
                </w14:textFill>
              </w:rPr>
              <w:t>年一遇，治涝标准为</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年一遇。导排渠浆砌石衬护总长</w:t>
            </w:r>
            <w:r>
              <w:rPr>
                <w:rFonts w:ascii="PingFang SC Regular" w:hAnsi="PingFang SC Regular"/>
                <w:outline w:val="0"/>
                <w:color w:val="333333"/>
                <w:sz w:val="30"/>
                <w:szCs w:val="30"/>
                <w:shd w:val="clear" w:color="auto" w:fill="ffffff"/>
                <w:rtl w:val="0"/>
                <w14:textFill>
                  <w14:solidFill>
                    <w14:srgbClr w14:val="333333"/>
                  </w14:solidFill>
                </w14:textFill>
              </w:rPr>
              <w:t>13.6km</w:t>
            </w:r>
            <w:r>
              <w:rPr>
                <w:rFonts w:eastAsia="PingFang SC Regular" w:hint="eastAsia"/>
                <w:outline w:val="0"/>
                <w:color w:val="333333"/>
                <w:sz w:val="30"/>
                <w:szCs w:val="30"/>
                <w:shd w:val="clear" w:color="auto" w:fill="ffffff"/>
                <w:rtl w:val="0"/>
                <w14:textFill>
                  <w14:solidFill>
                    <w14:srgbClr w14:val="333333"/>
                  </w14:solidFill>
                </w14:textFill>
              </w:rPr>
              <w:t>，排洪沟浆砌石衬护</w:t>
            </w:r>
            <w:r>
              <w:rPr>
                <w:rFonts w:ascii="PingFang SC Regular" w:hAnsi="PingFang SC Regular"/>
                <w:outline w:val="0"/>
                <w:color w:val="333333"/>
                <w:sz w:val="30"/>
                <w:szCs w:val="30"/>
                <w:shd w:val="clear" w:color="auto" w:fill="ffffff"/>
                <w:rtl w:val="0"/>
                <w14:textFill>
                  <w14:solidFill>
                    <w14:srgbClr w14:val="333333"/>
                  </w14:solidFill>
                </w14:textFill>
              </w:rPr>
              <w:t>10.45km</w:t>
            </w:r>
            <w:r>
              <w:rPr>
                <w:rFonts w:eastAsia="PingFang SC Regular" w:hint="eastAsia"/>
                <w:outline w:val="0"/>
                <w:color w:val="333333"/>
                <w:sz w:val="30"/>
                <w:szCs w:val="30"/>
                <w:shd w:val="clear" w:color="auto" w:fill="ffffff"/>
                <w:rtl w:val="0"/>
                <w14:textFill>
                  <w14:solidFill>
                    <w14:srgbClr w14:val="333333"/>
                  </w14:solidFill>
                </w14:textFill>
              </w:rPr>
              <w:t>排洪沟疏浚</w:t>
            </w:r>
            <w:r>
              <w:rPr>
                <w:rFonts w:ascii="PingFang SC Regular" w:hAnsi="PingFang SC Regular"/>
                <w:outline w:val="0"/>
                <w:color w:val="333333"/>
                <w:sz w:val="30"/>
                <w:szCs w:val="30"/>
                <w:shd w:val="clear" w:color="auto" w:fill="ffffff"/>
                <w:rtl w:val="0"/>
                <w14:textFill>
                  <w14:solidFill>
                    <w14:srgbClr w14:val="333333"/>
                  </w14:solidFill>
                </w14:textFill>
              </w:rPr>
              <w:t>2.95km,</w:t>
            </w:r>
            <w:r>
              <w:rPr>
                <w:rFonts w:eastAsia="PingFang SC Regular" w:hint="eastAsia"/>
                <w:outline w:val="0"/>
                <w:color w:val="333333"/>
                <w:sz w:val="30"/>
                <w:szCs w:val="30"/>
                <w:shd w:val="clear" w:color="auto" w:fill="ffffff"/>
                <w:rtl w:val="0"/>
                <w14:textFill>
                  <w14:solidFill>
                    <w14:srgbClr w14:val="333333"/>
                  </w14:solidFill>
                </w14:textFill>
              </w:rPr>
              <w:t>排涝站装机容量增加为</w:t>
            </w:r>
            <w:r>
              <w:rPr>
                <w:rFonts w:ascii="PingFang SC Regular" w:hAnsi="PingFang SC Regular"/>
                <w:outline w:val="0"/>
                <w:color w:val="333333"/>
                <w:sz w:val="30"/>
                <w:szCs w:val="30"/>
                <w:shd w:val="clear" w:color="auto" w:fill="ffffff"/>
                <w:rtl w:val="0"/>
                <w14:textFill>
                  <w14:solidFill>
                    <w14:srgbClr w14:val="333333"/>
                  </w14:solidFill>
                </w14:textFill>
              </w:rPr>
              <w:t>2640kW</w:t>
            </w:r>
            <w:r>
              <w:rPr>
                <w:rFonts w:eastAsia="PingFang SC Regular" w:hint="eastAsia"/>
                <w:outline w:val="0"/>
                <w:color w:val="333333"/>
                <w:sz w:val="30"/>
                <w:szCs w:val="30"/>
                <w:shd w:val="clear" w:color="auto" w:fill="ffffff"/>
                <w:rtl w:val="0"/>
                <w14:textFill>
                  <w14:solidFill>
                    <w14:srgbClr w14:val="333333"/>
                  </w14:solidFill>
                </w14:textFill>
              </w:rPr>
              <w:t>，塘湖自排闸增加一孔，镇桥自排闸增加一孔，寺山自排闸增加一孔。</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综合治理</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6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59</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共青水库升中型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控制集雨面积</w:t>
            </w:r>
            <w:r>
              <w:rPr>
                <w:rFonts w:ascii="PingFang SC Regular" w:hAnsi="PingFang SC Regular"/>
                <w:outline w:val="0"/>
                <w:color w:val="333333"/>
                <w:sz w:val="30"/>
                <w:szCs w:val="30"/>
                <w:shd w:val="clear" w:color="auto" w:fill="ffffff"/>
                <w:rtl w:val="0"/>
                <w14:textFill>
                  <w14:solidFill>
                    <w14:srgbClr w14:val="333333"/>
                  </w14:solidFill>
                </w14:textFill>
              </w:rPr>
              <w:t>12.0km2</w:t>
            </w:r>
            <w:r>
              <w:rPr>
                <w:rFonts w:eastAsia="PingFang SC Regular" w:hint="eastAsia"/>
                <w:outline w:val="0"/>
                <w:color w:val="333333"/>
                <w:sz w:val="30"/>
                <w:szCs w:val="30"/>
                <w:shd w:val="clear" w:color="auto" w:fill="ffffff"/>
                <w:rtl w:val="0"/>
                <w14:textFill>
                  <w14:solidFill>
                    <w14:srgbClr w14:val="333333"/>
                  </w14:solidFill>
                </w14:textFill>
              </w:rPr>
              <w:t>，水库总库容</w:t>
            </w:r>
            <w:r>
              <w:rPr>
                <w:rFonts w:ascii="PingFang SC Regular" w:hAnsi="PingFang SC Regular"/>
                <w:outline w:val="0"/>
                <w:color w:val="333333"/>
                <w:sz w:val="30"/>
                <w:szCs w:val="30"/>
                <w:shd w:val="clear" w:color="auto" w:fill="ffffff"/>
                <w:rtl w:val="0"/>
                <w14:textFill>
                  <w14:solidFill>
                    <w14:srgbClr w14:val="333333"/>
                  </w14:solidFill>
                </w14:textFill>
              </w:rPr>
              <w:t>958</w:t>
            </w:r>
            <w:r>
              <w:rPr>
                <w:rFonts w:eastAsia="PingFang SC Regular" w:hint="eastAsia"/>
                <w:outline w:val="0"/>
                <w:color w:val="333333"/>
                <w:sz w:val="30"/>
                <w:szCs w:val="30"/>
                <w:shd w:val="clear" w:color="auto" w:fill="ffffff"/>
                <w:rtl w:val="0"/>
                <w14:textFill>
                  <w14:solidFill>
                    <w14:srgbClr w14:val="333333"/>
                  </w14:solidFill>
                </w14:textFill>
              </w:rPr>
              <w:t>万</w:t>
            </w:r>
            <w:r>
              <w:rPr>
                <w:rFonts w:ascii="PingFang SC Regular" w:hAnsi="PingFang SC Regular"/>
                <w:outline w:val="0"/>
                <w:color w:val="333333"/>
                <w:sz w:val="30"/>
                <w:szCs w:val="30"/>
                <w:shd w:val="clear" w:color="auto" w:fill="ffffff"/>
                <w:rtl w:val="0"/>
                <w14:textFill>
                  <w14:solidFill>
                    <w14:srgbClr w14:val="333333"/>
                  </w14:solidFill>
                </w14:textFill>
              </w:rPr>
              <w:t>m3</w:t>
            </w:r>
            <w:r>
              <w:rPr>
                <w:rFonts w:eastAsia="PingFang SC Regular" w:hint="eastAsia"/>
                <w:outline w:val="0"/>
                <w:color w:val="333333"/>
                <w:sz w:val="30"/>
                <w:szCs w:val="30"/>
                <w:shd w:val="clear" w:color="auto" w:fill="ffffff"/>
                <w:rtl w:val="0"/>
                <w14:textFill>
                  <w14:solidFill>
                    <w14:srgbClr w14:val="333333"/>
                  </w14:solidFill>
                </w14:textFill>
              </w:rPr>
              <w:t>，设计灌溉面积</w:t>
            </w:r>
            <w:r>
              <w:rPr>
                <w:rFonts w:ascii="PingFang SC Regular" w:hAnsi="PingFang SC Regular"/>
                <w:outline w:val="0"/>
                <w:color w:val="333333"/>
                <w:sz w:val="30"/>
                <w:szCs w:val="30"/>
                <w:shd w:val="clear" w:color="auto" w:fill="ffffff"/>
                <w:rtl w:val="0"/>
                <w14:textFill>
                  <w14:solidFill>
                    <w14:srgbClr w14:val="333333"/>
                  </w14:solidFill>
                </w14:textFill>
              </w:rPr>
              <w:t>1.19</w:t>
            </w:r>
            <w:r>
              <w:rPr>
                <w:rFonts w:eastAsia="PingFang SC Regular" w:hint="eastAsia"/>
                <w:outline w:val="0"/>
                <w:color w:val="333333"/>
                <w:sz w:val="30"/>
                <w:szCs w:val="30"/>
                <w:shd w:val="clear" w:color="auto" w:fill="ffffff"/>
                <w:rtl w:val="0"/>
                <w14:textFill>
                  <w14:solidFill>
                    <w14:srgbClr w14:val="333333"/>
                  </w14:solidFill>
                </w14:textFill>
              </w:rPr>
              <w:t>万亩，目前实际灌溉面积约</w:t>
            </w:r>
            <w:r>
              <w:rPr>
                <w:rFonts w:ascii="PingFang SC Regular" w:hAnsi="PingFang SC Regular"/>
                <w:outline w:val="0"/>
                <w:color w:val="333333"/>
                <w:sz w:val="30"/>
                <w:szCs w:val="30"/>
                <w:shd w:val="clear" w:color="auto" w:fill="ffffff"/>
                <w:rtl w:val="0"/>
                <w14:textFill>
                  <w14:solidFill>
                    <w14:srgbClr w14:val="333333"/>
                  </w14:solidFill>
                </w14:textFill>
              </w:rPr>
              <w:t>0.8</w:t>
            </w:r>
            <w:r>
              <w:rPr>
                <w:rFonts w:eastAsia="PingFang SC Regular" w:hint="eastAsia"/>
                <w:outline w:val="0"/>
                <w:color w:val="333333"/>
                <w:sz w:val="30"/>
                <w:szCs w:val="30"/>
                <w:shd w:val="clear" w:color="auto" w:fill="ffffff"/>
                <w:rtl w:val="0"/>
                <w14:textFill>
                  <w14:solidFill>
                    <w14:srgbClr w14:val="333333"/>
                  </w14:solidFill>
                </w14:textFill>
              </w:rPr>
              <w:t>万亩，建设内容：溢洪道加高，大坝加固、隧洞加固等。</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2017-2020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0.3</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扩建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6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60</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官口水库升中型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控制集雨面积</w:t>
            </w:r>
            <w:r>
              <w:rPr>
                <w:rFonts w:ascii="PingFang SC Regular" w:hAnsi="PingFang SC Regular"/>
                <w:outline w:val="0"/>
                <w:color w:val="333333"/>
                <w:sz w:val="30"/>
                <w:szCs w:val="30"/>
                <w:shd w:val="clear" w:color="auto" w:fill="ffffff"/>
                <w:rtl w:val="0"/>
                <w14:textFill>
                  <w14:solidFill>
                    <w14:srgbClr w14:val="333333"/>
                  </w14:solidFill>
                </w14:textFill>
              </w:rPr>
              <w:t>21.5km2</w:t>
            </w:r>
            <w:r>
              <w:rPr>
                <w:rFonts w:eastAsia="PingFang SC Regular" w:hint="eastAsia"/>
                <w:outline w:val="0"/>
                <w:color w:val="333333"/>
                <w:sz w:val="30"/>
                <w:szCs w:val="30"/>
                <w:shd w:val="clear" w:color="auto" w:fill="ffffff"/>
                <w:rtl w:val="0"/>
                <w14:textFill>
                  <w14:solidFill>
                    <w14:srgbClr w14:val="333333"/>
                  </w14:solidFill>
                </w14:textFill>
              </w:rPr>
              <w:t>，水库总库容</w:t>
            </w:r>
            <w:r>
              <w:rPr>
                <w:rFonts w:ascii="PingFang SC Regular" w:hAnsi="PingFang SC Regular"/>
                <w:outline w:val="0"/>
                <w:color w:val="333333"/>
                <w:sz w:val="30"/>
                <w:szCs w:val="30"/>
                <w:shd w:val="clear" w:color="auto" w:fill="ffffff"/>
                <w:rtl w:val="0"/>
                <w14:textFill>
                  <w14:solidFill>
                    <w14:srgbClr w14:val="333333"/>
                  </w14:solidFill>
                </w14:textFill>
              </w:rPr>
              <w:t>810</w:t>
            </w:r>
            <w:r>
              <w:rPr>
                <w:rFonts w:eastAsia="PingFang SC Regular" w:hint="eastAsia"/>
                <w:outline w:val="0"/>
                <w:color w:val="333333"/>
                <w:sz w:val="30"/>
                <w:szCs w:val="30"/>
                <w:shd w:val="clear" w:color="auto" w:fill="ffffff"/>
                <w:rtl w:val="0"/>
                <w14:textFill>
                  <w14:solidFill>
                    <w14:srgbClr w14:val="333333"/>
                  </w14:solidFill>
                </w14:textFill>
              </w:rPr>
              <w:t>万</w:t>
            </w:r>
            <w:r>
              <w:rPr>
                <w:rFonts w:ascii="PingFang SC Regular" w:hAnsi="PingFang SC Regular"/>
                <w:outline w:val="0"/>
                <w:color w:val="333333"/>
                <w:sz w:val="30"/>
                <w:szCs w:val="30"/>
                <w:shd w:val="clear" w:color="auto" w:fill="ffffff"/>
                <w:rtl w:val="0"/>
                <w14:textFill>
                  <w14:solidFill>
                    <w14:srgbClr w14:val="333333"/>
                  </w14:solidFill>
                </w14:textFill>
              </w:rPr>
              <w:t>m3</w:t>
            </w:r>
            <w:r>
              <w:rPr>
                <w:rFonts w:eastAsia="PingFang SC Regular" w:hint="eastAsia"/>
                <w:outline w:val="0"/>
                <w:color w:val="333333"/>
                <w:sz w:val="30"/>
                <w:szCs w:val="30"/>
                <w:shd w:val="clear" w:color="auto" w:fill="ffffff"/>
                <w:rtl w:val="0"/>
                <w14:textFill>
                  <w14:solidFill>
                    <w14:srgbClr w14:val="333333"/>
                  </w14:solidFill>
                </w14:textFill>
              </w:rPr>
              <w:t>，设计灌溉面积</w:t>
            </w:r>
            <w:r>
              <w:rPr>
                <w:rFonts w:ascii="PingFang SC Regular" w:hAnsi="PingFang SC Regular"/>
                <w:outline w:val="0"/>
                <w:color w:val="333333"/>
                <w:sz w:val="30"/>
                <w:szCs w:val="30"/>
                <w:shd w:val="clear" w:color="auto" w:fill="ffffff"/>
                <w:rtl w:val="0"/>
                <w14:textFill>
                  <w14:solidFill>
                    <w14:srgbClr w14:val="333333"/>
                  </w14:solidFill>
                </w14:textFill>
              </w:rPr>
              <w:t>0.5</w:t>
            </w:r>
            <w:r>
              <w:rPr>
                <w:rFonts w:eastAsia="PingFang SC Regular" w:hint="eastAsia"/>
                <w:outline w:val="0"/>
                <w:color w:val="333333"/>
                <w:sz w:val="30"/>
                <w:szCs w:val="30"/>
                <w:shd w:val="clear" w:color="auto" w:fill="ffffff"/>
                <w:rtl w:val="0"/>
                <w14:textFill>
                  <w14:solidFill>
                    <w14:srgbClr w14:val="333333"/>
                  </w14:solidFill>
                </w14:textFill>
              </w:rPr>
              <w:t>万亩，目前实际灌溉面积约</w:t>
            </w:r>
            <w:r>
              <w:rPr>
                <w:rFonts w:ascii="PingFang SC Regular" w:hAnsi="PingFang SC Regular"/>
                <w:outline w:val="0"/>
                <w:color w:val="333333"/>
                <w:sz w:val="30"/>
                <w:szCs w:val="30"/>
                <w:shd w:val="clear" w:color="auto" w:fill="ffffff"/>
                <w:rtl w:val="0"/>
                <w14:textFill>
                  <w14:solidFill>
                    <w14:srgbClr w14:val="333333"/>
                  </w14:solidFill>
                </w14:textFill>
              </w:rPr>
              <w:t>0.3</w:t>
            </w:r>
            <w:r>
              <w:rPr>
                <w:rFonts w:eastAsia="PingFang SC Regular" w:hint="eastAsia"/>
                <w:outline w:val="0"/>
                <w:color w:val="333333"/>
                <w:sz w:val="30"/>
                <w:szCs w:val="30"/>
                <w:shd w:val="clear" w:color="auto" w:fill="ffffff"/>
                <w:rtl w:val="0"/>
                <w14:textFill>
                  <w14:solidFill>
                    <w14:srgbClr w14:val="333333"/>
                  </w14:solidFill>
                </w14:textFill>
              </w:rPr>
              <w:t>万亩，建设内容：溢洪道加高，大坝加固、涵管加固等。</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2017-2020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0.3</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扩建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6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61</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r>
              <w:rPr>
                <w:rFonts w:ascii="PingFang SC Regular" w:hAnsi="PingFang SC Regular"/>
                <w:outline w:val="0"/>
                <w:color w:val="333333"/>
                <w:sz w:val="30"/>
                <w:szCs w:val="30"/>
                <w:shd w:val="clear" w:color="auto" w:fill="ffffff"/>
                <w:rtl w:val="0"/>
                <w14:textFill>
                  <w14:solidFill>
                    <w14:srgbClr w14:val="333333"/>
                  </w14:solidFill>
                </w14:textFill>
              </w:rPr>
              <w:t>36</w:t>
            </w:r>
            <w:r>
              <w:rPr>
                <w:rFonts w:eastAsia="PingFang SC Regular" w:hint="eastAsia"/>
                <w:outline w:val="0"/>
                <w:color w:val="333333"/>
                <w:sz w:val="30"/>
                <w:szCs w:val="30"/>
                <w:shd w:val="clear" w:color="auto" w:fill="ffffff"/>
                <w:rtl w:val="0"/>
                <w14:textFill>
                  <w14:solidFill>
                    <w14:srgbClr w14:val="333333"/>
                  </w14:solidFill>
                </w14:textFill>
              </w:rPr>
              <w:t>座山塘升小</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型水库</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万红、小石里、八一</w:t>
            </w:r>
            <w:r>
              <w:rPr>
                <w:rFonts w:ascii="PingFang SC Regular" w:hAnsi="PingFang SC Regular"/>
                <w:outline w:val="0"/>
                <w:color w:val="333333"/>
                <w:sz w:val="30"/>
                <w:szCs w:val="30"/>
                <w:shd w:val="clear" w:color="auto" w:fill="ffffff"/>
                <w:rtl w:val="0"/>
                <w14:textFill>
                  <w14:solidFill>
                    <w14:srgbClr w14:val="333333"/>
                  </w14:solidFill>
                </w14:textFill>
              </w:rPr>
              <w:t>36</w:t>
            </w:r>
            <w:r>
              <w:rPr>
                <w:rFonts w:eastAsia="PingFang SC Regular" w:hint="eastAsia"/>
                <w:outline w:val="0"/>
                <w:color w:val="333333"/>
                <w:sz w:val="30"/>
                <w:szCs w:val="30"/>
                <w:shd w:val="clear" w:color="auto" w:fill="ffffff"/>
                <w:rtl w:val="0"/>
                <w14:textFill>
                  <w14:solidFill>
                    <w14:srgbClr w14:val="333333"/>
                  </w14:solidFill>
                </w14:textFill>
              </w:rPr>
              <w:t>座山塘扩建为小（</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）型水库，主要建设内容：改扩建大坝、放水涵管、溢洪道等。</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0.81</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扩建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24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62</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礼林镇坝首水闸、百花洲水闸，涌山防洪闸加固</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礼林镇坝首水闸、百花洲水闸，涌山防洪闸三座中型水闸安全鉴定综合评价为三类闸，主要建设内容：闸室、上下游连接段、防汛及管理设施进行除险加固。</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0.71</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改建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4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63</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抗旱水源工程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全市浯口、十里岗、众埠、镇桥、礼林、乐港等镇及乐平市提灌泵站更新改造工程。</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2016-2017</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1.01</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升级改造</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88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64</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共库灌区续建配套与节水改造</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灌区设计灌溉面积</w:t>
            </w:r>
            <w:r>
              <w:rPr>
                <w:rFonts w:ascii="PingFang SC Regular" w:hAnsi="PingFang SC Regular"/>
                <w:outline w:val="0"/>
                <w:color w:val="333333"/>
                <w:sz w:val="30"/>
                <w:szCs w:val="30"/>
                <w:shd w:val="clear" w:color="auto" w:fill="ffffff"/>
                <w:rtl w:val="0"/>
                <w14:textFill>
                  <w14:solidFill>
                    <w14:srgbClr w14:val="333333"/>
                  </w14:solidFill>
                </w14:textFill>
              </w:rPr>
              <w:t>30.81</w:t>
            </w:r>
            <w:r>
              <w:rPr>
                <w:rFonts w:eastAsia="PingFang SC Regular" w:hint="eastAsia"/>
                <w:outline w:val="0"/>
                <w:color w:val="333333"/>
                <w:sz w:val="30"/>
                <w:szCs w:val="30"/>
                <w:shd w:val="clear" w:color="auto" w:fill="ffffff"/>
                <w:rtl w:val="0"/>
                <w14:textFill>
                  <w14:solidFill>
                    <w14:srgbClr w14:val="333333"/>
                  </w14:solidFill>
                </w14:textFill>
              </w:rPr>
              <w:t>万亩，共库灌区续建配套与节水改造工程的主要内容有：</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条干渠、</w:t>
            </w:r>
            <w:r>
              <w:rPr>
                <w:rFonts w:ascii="PingFang SC Regular" w:hAnsi="PingFang SC Regular"/>
                <w:outline w:val="0"/>
                <w:color w:val="333333"/>
                <w:sz w:val="30"/>
                <w:szCs w:val="30"/>
                <w:shd w:val="clear" w:color="auto" w:fill="ffffff"/>
                <w:rtl w:val="0"/>
                <w14:textFill>
                  <w14:solidFill>
                    <w14:srgbClr w14:val="333333"/>
                  </w14:solidFill>
                </w14:textFill>
              </w:rPr>
              <w:t>248</w:t>
            </w:r>
            <w:r>
              <w:rPr>
                <w:rFonts w:eastAsia="PingFang SC Regular" w:hint="eastAsia"/>
                <w:outline w:val="0"/>
                <w:color w:val="333333"/>
                <w:sz w:val="30"/>
                <w:szCs w:val="30"/>
                <w:shd w:val="clear" w:color="auto" w:fill="ffffff"/>
                <w:rtl w:val="0"/>
                <w14:textFill>
                  <w14:solidFill>
                    <w14:srgbClr w14:val="333333"/>
                  </w14:solidFill>
                </w14:textFill>
              </w:rPr>
              <w:t>条支渠或干斗渠，干渠长度</w:t>
            </w:r>
            <w:r>
              <w:rPr>
                <w:rFonts w:ascii="PingFang SC Regular" w:hAnsi="PingFang SC Regular"/>
                <w:outline w:val="0"/>
                <w:color w:val="333333"/>
                <w:sz w:val="30"/>
                <w:szCs w:val="30"/>
                <w:shd w:val="clear" w:color="auto" w:fill="ffffff"/>
                <w:rtl w:val="0"/>
                <w14:textFill>
                  <w14:solidFill>
                    <w14:srgbClr w14:val="333333"/>
                  </w14:solidFill>
                </w14:textFill>
              </w:rPr>
              <w:t>230.35Km</w:t>
            </w:r>
            <w:r>
              <w:rPr>
                <w:rFonts w:eastAsia="PingFang SC Regular" w:hint="eastAsia"/>
                <w:outline w:val="0"/>
                <w:color w:val="333333"/>
                <w:sz w:val="30"/>
                <w:szCs w:val="30"/>
                <w:shd w:val="clear" w:color="auto" w:fill="ffffff"/>
                <w:rtl w:val="0"/>
                <w14:textFill>
                  <w14:solidFill>
                    <w14:srgbClr w14:val="333333"/>
                  </w14:solidFill>
                </w14:textFill>
              </w:rPr>
              <w:t>，支渠或干斗渠总长</w:t>
            </w:r>
            <w:r>
              <w:rPr>
                <w:rFonts w:ascii="PingFang SC Regular" w:hAnsi="PingFang SC Regular"/>
                <w:outline w:val="0"/>
                <w:color w:val="333333"/>
                <w:sz w:val="30"/>
                <w:szCs w:val="30"/>
                <w:shd w:val="clear" w:color="auto" w:fill="ffffff"/>
                <w:rtl w:val="0"/>
                <w14:textFill>
                  <w14:solidFill>
                    <w14:srgbClr w14:val="333333"/>
                  </w14:solidFill>
                </w14:textFill>
              </w:rPr>
              <w:t>752.8Km</w:t>
            </w:r>
            <w:r>
              <w:rPr>
                <w:rFonts w:eastAsia="PingFang SC Regular" w:hint="eastAsia"/>
                <w:outline w:val="0"/>
                <w:color w:val="333333"/>
                <w:sz w:val="30"/>
                <w:szCs w:val="30"/>
                <w:shd w:val="clear" w:color="auto" w:fill="ffffff"/>
                <w:rtl w:val="0"/>
                <w14:textFill>
                  <w14:solidFill>
                    <w14:srgbClr w14:val="333333"/>
                  </w14:solidFill>
                </w14:textFill>
              </w:rPr>
              <w:t>，大小渠系建筑物共有</w:t>
            </w:r>
            <w:r>
              <w:rPr>
                <w:rFonts w:ascii="PingFang SC Regular" w:hAnsi="PingFang SC Regular"/>
                <w:outline w:val="0"/>
                <w:color w:val="333333"/>
                <w:sz w:val="30"/>
                <w:szCs w:val="30"/>
                <w:shd w:val="clear" w:color="auto" w:fill="ffffff"/>
                <w:rtl w:val="0"/>
                <w14:textFill>
                  <w14:solidFill>
                    <w14:srgbClr w14:val="333333"/>
                  </w14:solidFill>
                </w14:textFill>
              </w:rPr>
              <w:t>1356</w:t>
            </w:r>
            <w:r>
              <w:rPr>
                <w:rFonts w:eastAsia="PingFang SC Regular" w:hint="eastAsia"/>
                <w:outline w:val="0"/>
                <w:color w:val="333333"/>
                <w:sz w:val="30"/>
                <w:szCs w:val="30"/>
                <w:shd w:val="clear" w:color="auto" w:fill="ffffff"/>
                <w:rtl w:val="0"/>
                <w14:textFill>
                  <w14:solidFill>
                    <w14:srgbClr w14:val="333333"/>
                  </w14:solidFill>
                </w14:textFill>
              </w:rPr>
              <w:t>座</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2.85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改造</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10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65</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r>
              <w:rPr>
                <w:rFonts w:ascii="PingFang SC Regular" w:hAnsi="PingFang SC Regular"/>
                <w:outline w:val="0"/>
                <w:color w:val="333333"/>
                <w:sz w:val="30"/>
                <w:szCs w:val="30"/>
                <w:shd w:val="clear" w:color="auto" w:fill="ffffff"/>
                <w:rtl w:val="0"/>
                <w14:textFill>
                  <w14:solidFill>
                    <w14:srgbClr w14:val="333333"/>
                  </w14:solidFill>
                </w14:textFill>
              </w:rPr>
              <w:t>7</w:t>
            </w:r>
            <w:r>
              <w:rPr>
                <w:rFonts w:eastAsia="PingFang SC Regular" w:hint="eastAsia"/>
                <w:outline w:val="0"/>
                <w:color w:val="333333"/>
                <w:sz w:val="30"/>
                <w:szCs w:val="30"/>
                <w:shd w:val="clear" w:color="auto" w:fill="ffffff"/>
                <w:rtl w:val="0"/>
                <w14:textFill>
                  <w14:solidFill>
                    <w14:srgbClr w14:val="333333"/>
                  </w14:solidFill>
                </w14:textFill>
              </w:rPr>
              <w:t>个中型灌区续建配套与节水改造</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碧湾渠灌区、勤俭水库灌区、礼林渠灌区、南港渠灌区、共青水库灌区、栽禾峰水库灌区、民兵水库灌区</w:t>
            </w:r>
            <w:r>
              <w:rPr>
                <w:rFonts w:ascii="PingFang SC Regular" w:hAnsi="PingFang SC Regular"/>
                <w:outline w:val="0"/>
                <w:color w:val="333333"/>
                <w:sz w:val="30"/>
                <w:szCs w:val="30"/>
                <w:shd w:val="clear" w:color="auto" w:fill="ffffff"/>
                <w:rtl w:val="0"/>
                <w14:textFill>
                  <w14:solidFill>
                    <w14:srgbClr w14:val="333333"/>
                  </w14:solidFill>
                </w14:textFill>
              </w:rPr>
              <w:t>7</w:t>
            </w:r>
            <w:r>
              <w:rPr>
                <w:rFonts w:eastAsia="PingFang SC Regular" w:hint="eastAsia"/>
                <w:outline w:val="0"/>
                <w:color w:val="333333"/>
                <w:sz w:val="30"/>
                <w:szCs w:val="30"/>
                <w:shd w:val="clear" w:color="auto" w:fill="ffffff"/>
                <w:rtl w:val="0"/>
                <w14:textFill>
                  <w14:solidFill>
                    <w14:srgbClr w14:val="333333"/>
                  </w14:solidFill>
                </w14:textFill>
              </w:rPr>
              <w:t>个中型灌区：新建泵房</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处</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改造提水泵站</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处</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均为设各更新</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配套机组功率</w:t>
            </w:r>
            <w:r>
              <w:rPr>
                <w:rFonts w:ascii="PingFang SC Regular" w:hAnsi="PingFang SC Regular"/>
                <w:outline w:val="0"/>
                <w:color w:val="333333"/>
                <w:sz w:val="30"/>
                <w:szCs w:val="30"/>
                <w:shd w:val="clear" w:color="auto" w:fill="ffffff"/>
                <w:rtl w:val="0"/>
                <w14:textFill>
                  <w14:solidFill>
                    <w14:srgbClr w14:val="333333"/>
                  </w14:solidFill>
                </w14:textFill>
              </w:rPr>
              <w:t>288kw</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改造</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82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66</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乐平市镇桥排涝总站更新改造</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本次改造工程总装机容量</w:t>
            </w:r>
            <w:r>
              <w:rPr>
                <w:rFonts w:ascii="PingFang SC Regular" w:hAnsi="PingFang SC Regular"/>
                <w:outline w:val="0"/>
                <w:color w:val="333333"/>
                <w:sz w:val="30"/>
                <w:szCs w:val="30"/>
                <w:shd w:val="clear" w:color="auto" w:fill="ffffff"/>
                <w:rtl w:val="0"/>
                <w14:textFill>
                  <w14:solidFill>
                    <w14:srgbClr w14:val="333333"/>
                  </w14:solidFill>
                </w14:textFill>
              </w:rPr>
              <w:t>8000kw</w:t>
            </w:r>
            <w:r>
              <w:rPr>
                <w:rFonts w:eastAsia="PingFang SC Regular" w:hint="eastAsia"/>
                <w:outline w:val="0"/>
                <w:color w:val="333333"/>
                <w:sz w:val="30"/>
                <w:szCs w:val="30"/>
                <w:shd w:val="clear" w:color="auto" w:fill="ffffff"/>
                <w:rtl w:val="0"/>
                <w14:textFill>
                  <w14:solidFill>
                    <w14:srgbClr w14:val="333333"/>
                  </w14:solidFill>
                </w14:textFill>
              </w:rPr>
              <w:t>，总改造流量</w:t>
            </w:r>
            <w:r>
              <w:rPr>
                <w:rFonts w:ascii="PingFang SC Regular" w:hAnsi="PingFang SC Regular"/>
                <w:outline w:val="0"/>
                <w:color w:val="333333"/>
                <w:sz w:val="30"/>
                <w:szCs w:val="30"/>
                <w:shd w:val="clear" w:color="auto" w:fill="ffffff"/>
                <w:rtl w:val="0"/>
                <w14:textFill>
                  <w14:solidFill>
                    <w14:srgbClr w14:val="333333"/>
                  </w14:solidFill>
                </w14:textFill>
              </w:rPr>
              <w:t>120m3/s</w:t>
            </w:r>
            <w:r>
              <w:rPr>
                <w:rFonts w:eastAsia="PingFang SC Regular" w:hint="eastAsia"/>
                <w:outline w:val="0"/>
                <w:color w:val="333333"/>
                <w:sz w:val="30"/>
                <w:szCs w:val="30"/>
                <w:shd w:val="clear" w:color="auto" w:fill="ffffff"/>
                <w:rtl w:val="0"/>
                <w14:textFill>
                  <w14:solidFill>
                    <w14:srgbClr w14:val="333333"/>
                  </w14:solidFill>
                </w14:textFill>
              </w:rPr>
              <w:t>。其中拆除重建</w:t>
            </w:r>
            <w:r>
              <w:rPr>
                <w:rFonts w:ascii="PingFang SC Regular" w:hAnsi="PingFang SC Regular"/>
                <w:outline w:val="0"/>
                <w:color w:val="333333"/>
                <w:sz w:val="30"/>
                <w:szCs w:val="30"/>
                <w:shd w:val="clear" w:color="auto" w:fill="ffffff"/>
                <w:rtl w:val="0"/>
                <w14:textFill>
                  <w14:solidFill>
                    <w14:srgbClr w14:val="333333"/>
                  </w14:solidFill>
                </w14:textFill>
              </w:rPr>
              <w:t>100</w:t>
            </w:r>
            <w:r>
              <w:rPr>
                <w:rFonts w:eastAsia="PingFang SC Regular" w:hint="eastAsia"/>
                <w:outline w:val="0"/>
                <w:color w:val="333333"/>
                <w:sz w:val="30"/>
                <w:szCs w:val="30"/>
                <w:shd w:val="clear" w:color="auto" w:fill="ffffff"/>
                <w:rtl w:val="0"/>
                <w14:textFill>
                  <w14:solidFill>
                    <w14:srgbClr w14:val="333333"/>
                  </w14:solidFill>
                </w14:textFill>
              </w:rPr>
              <w:t>座、更新改造</w:t>
            </w:r>
            <w:r>
              <w:rPr>
                <w:rFonts w:ascii="PingFang SC Regular" w:hAnsi="PingFang SC Regular"/>
                <w:outline w:val="0"/>
                <w:color w:val="333333"/>
                <w:sz w:val="30"/>
                <w:szCs w:val="30"/>
                <w:shd w:val="clear" w:color="auto" w:fill="ffffff"/>
                <w:rtl w:val="0"/>
                <w14:textFill>
                  <w14:solidFill>
                    <w14:srgbClr w14:val="333333"/>
                  </w14:solidFill>
                </w14:textFill>
              </w:rPr>
              <w:t>60</w:t>
            </w:r>
            <w:r>
              <w:rPr>
                <w:rFonts w:eastAsia="PingFang SC Regular" w:hint="eastAsia"/>
                <w:outline w:val="0"/>
                <w:color w:val="333333"/>
                <w:sz w:val="30"/>
                <w:szCs w:val="30"/>
                <w:shd w:val="clear" w:color="auto" w:fill="ffffff"/>
                <w:rtl w:val="0"/>
                <w14:textFill>
                  <w14:solidFill>
                    <w14:srgbClr w14:val="333333"/>
                  </w14:solidFill>
                </w14:textFill>
              </w:rPr>
              <w:t>座，本次改造新增排涝面积</w:t>
            </w:r>
            <w:r>
              <w:rPr>
                <w:rFonts w:ascii="PingFang SC Regular" w:hAnsi="PingFang SC Regular"/>
                <w:outline w:val="0"/>
                <w:color w:val="333333"/>
                <w:sz w:val="30"/>
                <w:szCs w:val="30"/>
                <w:shd w:val="clear" w:color="auto" w:fill="ffffff"/>
                <w:rtl w:val="0"/>
                <w14:textFill>
                  <w14:solidFill>
                    <w14:srgbClr w14:val="333333"/>
                  </w14:solidFill>
                </w14:textFill>
              </w:rPr>
              <w:t>8</w:t>
            </w:r>
            <w:r>
              <w:rPr>
                <w:rFonts w:eastAsia="PingFang SC Regular" w:hint="eastAsia"/>
                <w:outline w:val="0"/>
                <w:color w:val="333333"/>
                <w:sz w:val="30"/>
                <w:szCs w:val="30"/>
                <w:shd w:val="clear" w:color="auto" w:fill="ffffff"/>
                <w:rtl w:val="0"/>
                <w14:textFill>
                  <w14:solidFill>
                    <w14:srgbClr w14:val="333333"/>
                  </w14:solidFill>
                </w14:textFill>
              </w:rPr>
              <w:t>万亩，新增灌溉面积</w:t>
            </w:r>
            <w:r>
              <w:rPr>
                <w:rFonts w:ascii="PingFang SC Regular" w:hAnsi="PingFang SC Regular"/>
                <w:outline w:val="0"/>
                <w:color w:val="333333"/>
                <w:sz w:val="30"/>
                <w:szCs w:val="30"/>
                <w:shd w:val="clear" w:color="auto" w:fill="ffffff"/>
                <w:rtl w:val="0"/>
                <w14:textFill>
                  <w14:solidFill>
                    <w14:srgbClr w14:val="333333"/>
                  </w14:solidFill>
                </w14:textFill>
              </w:rPr>
              <w:t>5</w:t>
            </w:r>
            <w:r>
              <w:rPr>
                <w:rFonts w:eastAsia="PingFang SC Regular" w:hint="eastAsia"/>
                <w:outline w:val="0"/>
                <w:color w:val="333333"/>
                <w:sz w:val="30"/>
                <w:szCs w:val="30"/>
                <w:shd w:val="clear" w:color="auto" w:fill="ffffff"/>
                <w:rtl w:val="0"/>
                <w14:textFill>
                  <w14:solidFill>
                    <w14:srgbClr w14:val="333333"/>
                  </w14:solidFill>
                </w14:textFill>
              </w:rPr>
              <w:t>万亩，年新增效益约</w:t>
            </w:r>
            <w:r>
              <w:rPr>
                <w:rFonts w:ascii="PingFang SC Regular" w:hAnsi="PingFang SC Regular"/>
                <w:outline w:val="0"/>
                <w:color w:val="333333"/>
                <w:sz w:val="30"/>
                <w:szCs w:val="30"/>
                <w:shd w:val="clear" w:color="auto" w:fill="ffffff"/>
                <w:rtl w:val="0"/>
                <w14:textFill>
                  <w14:solidFill>
                    <w14:srgbClr w14:val="333333"/>
                  </w14:solidFill>
                </w14:textFill>
              </w:rPr>
              <w:t>1300</w:t>
            </w:r>
            <w:r>
              <w:rPr>
                <w:rFonts w:eastAsia="PingFang SC Regular" w:hint="eastAsia"/>
                <w:outline w:val="0"/>
                <w:color w:val="333333"/>
                <w:sz w:val="30"/>
                <w:szCs w:val="30"/>
                <w:shd w:val="clear" w:color="auto" w:fill="ffffff"/>
                <w:rtl w:val="0"/>
                <w14:textFill>
                  <w14:solidFill>
                    <w14:srgbClr w14:val="333333"/>
                  </w14:solidFill>
                </w14:textFill>
              </w:rPr>
              <w:t>万元。</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1.78</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改造</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94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67</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乐平市小型灌区建设工程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全市小型灌区为</w:t>
            </w:r>
            <w:r>
              <w:rPr>
                <w:rFonts w:ascii="PingFang SC Regular" w:hAnsi="PingFang SC Regular"/>
                <w:outline w:val="0"/>
                <w:color w:val="333333"/>
                <w:sz w:val="30"/>
                <w:szCs w:val="30"/>
                <w:shd w:val="clear" w:color="auto" w:fill="ffffff"/>
                <w:rtl w:val="0"/>
                <w14:textFill>
                  <w14:solidFill>
                    <w14:srgbClr w14:val="333333"/>
                  </w14:solidFill>
                </w14:textFill>
              </w:rPr>
              <w:t>147</w:t>
            </w:r>
            <w:r>
              <w:rPr>
                <w:rFonts w:eastAsia="PingFang SC Regular" w:hint="eastAsia"/>
                <w:outline w:val="0"/>
                <w:color w:val="333333"/>
                <w:sz w:val="30"/>
                <w:szCs w:val="30"/>
                <w:shd w:val="clear" w:color="auto" w:fill="ffffff"/>
                <w:rtl w:val="0"/>
                <w14:textFill>
                  <w14:solidFill>
                    <w14:srgbClr w14:val="333333"/>
                  </w14:solidFill>
                </w14:textFill>
              </w:rPr>
              <w:t>个，分部在</w:t>
            </w:r>
            <w:r>
              <w:rPr>
                <w:rFonts w:ascii="PingFang SC Regular" w:hAnsi="PingFang SC Regular"/>
                <w:outline w:val="0"/>
                <w:color w:val="333333"/>
                <w:sz w:val="30"/>
                <w:szCs w:val="30"/>
                <w:shd w:val="clear" w:color="auto" w:fill="ffffff"/>
                <w:rtl w:val="0"/>
                <w14:textFill>
                  <w14:solidFill>
                    <w14:srgbClr w14:val="333333"/>
                  </w14:solidFill>
                </w14:textFill>
              </w:rPr>
              <w:t>15</w:t>
            </w:r>
            <w:r>
              <w:rPr>
                <w:rFonts w:eastAsia="PingFang SC Regular" w:hint="eastAsia"/>
                <w:outline w:val="0"/>
                <w:color w:val="333333"/>
                <w:sz w:val="30"/>
                <w:szCs w:val="30"/>
                <w:shd w:val="clear" w:color="auto" w:fill="ffffff"/>
                <w:rtl w:val="0"/>
                <w14:textFill>
                  <w14:solidFill>
                    <w14:srgbClr w14:val="333333"/>
                  </w14:solidFill>
                </w14:textFill>
              </w:rPr>
              <w:t>个乡镇里，设计灌溉面积为</w:t>
            </w:r>
            <w:r>
              <w:rPr>
                <w:rFonts w:ascii="PingFang SC Regular" w:hAnsi="PingFang SC Regular"/>
                <w:outline w:val="0"/>
                <w:color w:val="333333"/>
                <w:sz w:val="30"/>
                <w:szCs w:val="30"/>
                <w:shd w:val="clear" w:color="auto" w:fill="ffffff"/>
                <w:rtl w:val="0"/>
                <w14:textFill>
                  <w14:solidFill>
                    <w14:srgbClr w14:val="333333"/>
                  </w14:solidFill>
                </w14:textFill>
              </w:rPr>
              <w:t>21.389</w:t>
            </w:r>
            <w:r>
              <w:rPr>
                <w:rFonts w:eastAsia="PingFang SC Regular" w:hint="eastAsia"/>
                <w:outline w:val="0"/>
                <w:color w:val="333333"/>
                <w:sz w:val="30"/>
                <w:szCs w:val="30"/>
                <w:shd w:val="clear" w:color="auto" w:fill="ffffff"/>
                <w:rtl w:val="0"/>
                <w14:textFill>
                  <w14:solidFill>
                    <w14:srgbClr w14:val="333333"/>
                  </w14:solidFill>
                </w14:textFill>
              </w:rPr>
              <w:t>万亩，全市</w:t>
            </w:r>
            <w:r>
              <w:rPr>
                <w:rFonts w:ascii="PingFang SC Regular" w:hAnsi="PingFang SC Regular"/>
                <w:outline w:val="0"/>
                <w:color w:val="333333"/>
                <w:sz w:val="30"/>
                <w:szCs w:val="30"/>
                <w:shd w:val="clear" w:color="auto" w:fill="ffffff"/>
                <w:rtl w:val="0"/>
                <w14:textFill>
                  <w14:solidFill>
                    <w14:srgbClr w14:val="333333"/>
                  </w14:solidFill>
                </w14:textFill>
              </w:rPr>
              <w:t>200</w:t>
            </w:r>
            <w:r>
              <w:rPr>
                <w:rFonts w:eastAsia="PingFang SC Regular" w:hint="eastAsia"/>
                <w:outline w:val="0"/>
                <w:color w:val="333333"/>
                <w:sz w:val="30"/>
                <w:szCs w:val="30"/>
                <w:shd w:val="clear" w:color="auto" w:fill="ffffff"/>
                <w:rtl w:val="0"/>
                <w14:textFill>
                  <w14:solidFill>
                    <w14:srgbClr w14:val="333333"/>
                  </w14:solidFill>
                </w14:textFill>
              </w:rPr>
              <w:t>亩以下灌区设计灌溉面积</w:t>
            </w:r>
            <w:r>
              <w:rPr>
                <w:rFonts w:ascii="PingFang SC Regular" w:hAnsi="PingFang SC Regular"/>
                <w:outline w:val="0"/>
                <w:color w:val="333333"/>
                <w:sz w:val="30"/>
                <w:szCs w:val="30"/>
                <w:shd w:val="clear" w:color="auto" w:fill="ffffff"/>
                <w:rtl w:val="0"/>
                <w14:textFill>
                  <w14:solidFill>
                    <w14:srgbClr w14:val="333333"/>
                  </w14:solidFill>
                </w14:textFill>
              </w:rPr>
              <w:t>1.977</w:t>
            </w:r>
            <w:r>
              <w:rPr>
                <w:rFonts w:eastAsia="PingFang SC Regular" w:hint="eastAsia"/>
                <w:outline w:val="0"/>
                <w:color w:val="333333"/>
                <w:sz w:val="30"/>
                <w:szCs w:val="30"/>
                <w:shd w:val="clear" w:color="auto" w:fill="ffffff"/>
                <w:rtl w:val="0"/>
                <w14:textFill>
                  <w14:solidFill>
                    <w14:srgbClr w14:val="333333"/>
                  </w14:solidFill>
                </w14:textFill>
              </w:rPr>
              <w:t>万亩。现有支、斗、渠的衬砌及农渠整治；渠系建筑物的重建、改建、维修；田间工程整治等。</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改造</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24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68</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乐平市山塘整治工程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lang w:val="zh-CN" w:eastAsia="zh-CN"/>
                <w14:textFill>
                  <w14:solidFill>
                    <w14:srgbClr w14:val="333333"/>
                  </w14:solidFill>
                </w14:textFill>
              </w:rPr>
              <w:t>规划整治山塘</w:t>
            </w:r>
            <w:r>
              <w:rPr>
                <w:rFonts w:ascii="PingFang SC Regular" w:hAnsi="PingFang SC Regular"/>
                <w:outline w:val="0"/>
                <w:color w:val="333333"/>
                <w:sz w:val="30"/>
                <w:szCs w:val="30"/>
                <w:shd w:val="clear" w:color="auto" w:fill="ffffff"/>
                <w:rtl w:val="0"/>
                <w14:textFill>
                  <w14:solidFill>
                    <w14:srgbClr w14:val="333333"/>
                  </w14:solidFill>
                </w14:textFill>
              </w:rPr>
              <w:t>885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座，总容积</w:t>
            </w:r>
            <w:r>
              <w:rPr>
                <w:rFonts w:ascii="PingFang SC Regular" w:hAnsi="PingFang SC Regular"/>
                <w:outline w:val="0"/>
                <w:color w:val="333333"/>
                <w:sz w:val="30"/>
                <w:szCs w:val="30"/>
                <w:shd w:val="clear" w:color="auto" w:fill="ffffff"/>
                <w:rtl w:val="0"/>
                <w14:textFill>
                  <w14:solidFill>
                    <w14:srgbClr w14:val="333333"/>
                  </w14:solidFill>
                </w14:textFill>
              </w:rPr>
              <w:t>2866.517</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万方。其中</w:t>
            </w:r>
            <w:r>
              <w:rPr>
                <w:rFonts w:ascii="PingFang SC Regular" w:hAnsi="PingFang SC Regular"/>
                <w:outline w:val="0"/>
                <w:color w:val="333333"/>
                <w:sz w:val="30"/>
                <w:szCs w:val="30"/>
                <w:shd w:val="clear" w:color="auto" w:fill="ffffff"/>
                <w:rtl w:val="0"/>
                <w14:textFill>
                  <w14:solidFill>
                    <w14:srgbClr w14:val="333333"/>
                  </w14:solidFill>
                </w14:textFill>
              </w:rPr>
              <w:t>10000-50000 m</w:t>
            </w:r>
            <w:r>
              <w:rPr>
                <w:rFonts w:ascii="PingFang SC Regular" w:hAnsi="PingFang SC Regular"/>
                <w:outline w:val="0"/>
                <w:color w:val="333333"/>
                <w:sz w:val="25"/>
                <w:szCs w:val="25"/>
                <w:shd w:val="clear" w:color="auto" w:fill="ffffff"/>
                <w:vertAlign w:val="superscript"/>
                <w:rtl w:val="0"/>
                <w14:textFill>
                  <w14:solidFill>
                    <w14:srgbClr w14:val="333333"/>
                  </w14:solidFill>
                </w14:textFill>
              </w:rPr>
              <w:t>3</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山塘</w:t>
            </w:r>
            <w:r>
              <w:rPr>
                <w:rFonts w:ascii="PingFang SC Regular" w:hAnsi="PingFang SC Regular"/>
                <w:outline w:val="0"/>
                <w:color w:val="333333"/>
                <w:sz w:val="30"/>
                <w:szCs w:val="30"/>
                <w:shd w:val="clear" w:color="auto" w:fill="ffffff"/>
                <w:rtl w:val="0"/>
                <w14:textFill>
                  <w14:solidFill>
                    <w14:srgbClr w14:val="333333"/>
                  </w14:solidFill>
                </w14:textFill>
              </w:rPr>
              <w:t>709</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座，库容</w:t>
            </w:r>
            <w:r>
              <w:rPr>
                <w:rFonts w:ascii="PingFang SC Regular" w:hAnsi="PingFang SC Regular"/>
                <w:outline w:val="0"/>
                <w:color w:val="333333"/>
                <w:sz w:val="30"/>
                <w:szCs w:val="30"/>
                <w:shd w:val="clear" w:color="auto" w:fill="ffffff"/>
                <w:rtl w:val="0"/>
                <w14:textFill>
                  <w14:solidFill>
                    <w14:srgbClr w14:val="333333"/>
                  </w14:solidFill>
                </w14:textFill>
              </w:rPr>
              <w:t>1655.37</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w:t>
            </w:r>
            <w:r>
              <w:rPr>
                <w:rFonts w:ascii="PingFang SC Regular" w:hAnsi="PingFang SC Regular"/>
                <w:outline w:val="0"/>
                <w:color w:val="333333"/>
                <w:sz w:val="30"/>
                <w:szCs w:val="30"/>
                <w:shd w:val="clear" w:color="auto" w:fill="ffffff"/>
                <w:rtl w:val="0"/>
                <w14:textFill>
                  <w14:solidFill>
                    <w14:srgbClr w14:val="333333"/>
                  </w14:solidFill>
                </w14:textFill>
              </w:rPr>
              <w:t>m</w:t>
            </w:r>
            <w:r>
              <w:rPr>
                <w:rFonts w:ascii="PingFang SC Regular" w:hAnsi="PingFang SC Regular"/>
                <w:outline w:val="0"/>
                <w:color w:val="333333"/>
                <w:sz w:val="25"/>
                <w:szCs w:val="25"/>
                <w:shd w:val="clear" w:color="auto" w:fill="ffffff"/>
                <w:vertAlign w:val="superscript"/>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outline w:val="0"/>
                <w:color w:val="333333"/>
                <w:sz w:val="30"/>
                <w:szCs w:val="30"/>
                <w:shd w:val="clear" w:color="auto" w:fill="ffffff"/>
                <w:rtl w:val="0"/>
                <w14:textFill>
                  <w14:solidFill>
                    <w14:srgbClr w14:val="333333"/>
                  </w14:solidFill>
                </w14:textFill>
              </w:rPr>
              <w:t>50000-100000 m</w:t>
            </w:r>
            <w:r>
              <w:rPr>
                <w:rFonts w:ascii="PingFang SC Regular" w:hAnsi="PingFang SC Regular"/>
                <w:outline w:val="0"/>
                <w:color w:val="333333"/>
                <w:sz w:val="25"/>
                <w:szCs w:val="25"/>
                <w:shd w:val="clear" w:color="auto" w:fill="ffffff"/>
                <w:vertAlign w:val="superscript"/>
                <w:rtl w:val="0"/>
                <w14:textFill>
                  <w14:solidFill>
                    <w14:srgbClr w14:val="333333"/>
                  </w14:solidFill>
                </w14:textFill>
              </w:rPr>
              <w:t>3</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山塘</w:t>
            </w:r>
            <w:r>
              <w:rPr>
                <w:rFonts w:ascii="PingFang SC Regular" w:hAnsi="PingFang SC Regular"/>
                <w:outline w:val="0"/>
                <w:color w:val="333333"/>
                <w:sz w:val="30"/>
                <w:szCs w:val="30"/>
                <w:shd w:val="clear" w:color="auto" w:fill="ffffff"/>
                <w:rtl w:val="0"/>
                <w14:textFill>
                  <w14:solidFill>
                    <w14:srgbClr w14:val="333333"/>
                  </w14:solidFill>
                </w14:textFill>
              </w:rPr>
              <w:t>176</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座，库容</w:t>
            </w:r>
            <w:r>
              <w:rPr>
                <w:rFonts w:ascii="PingFang SC Regular" w:hAnsi="PingFang SC Regular"/>
                <w:outline w:val="0"/>
                <w:color w:val="333333"/>
                <w:sz w:val="30"/>
                <w:szCs w:val="30"/>
                <w:shd w:val="clear" w:color="auto" w:fill="ffffff"/>
                <w:rtl w:val="0"/>
                <w14:textFill>
                  <w14:solidFill>
                    <w14:srgbClr w14:val="333333"/>
                  </w14:solidFill>
                </w14:textFill>
              </w:rPr>
              <w:t>1211.147</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w:t>
            </w:r>
            <w:r>
              <w:rPr>
                <w:rFonts w:ascii="PingFang SC Regular" w:hAnsi="PingFang SC Regular"/>
                <w:outline w:val="0"/>
                <w:color w:val="333333"/>
                <w:sz w:val="30"/>
                <w:szCs w:val="30"/>
                <w:shd w:val="clear" w:color="auto" w:fill="ffffff"/>
                <w:rtl w:val="0"/>
                <w14:textFill>
                  <w14:solidFill>
                    <w14:srgbClr w14:val="333333"/>
                  </w14:solidFill>
                </w14:textFill>
              </w:rPr>
              <w:t>m</w:t>
            </w:r>
            <w:r>
              <w:rPr>
                <w:rFonts w:ascii="PingFang SC Regular" w:hAnsi="PingFang SC Regular"/>
                <w:outline w:val="0"/>
                <w:color w:val="333333"/>
                <w:sz w:val="25"/>
                <w:szCs w:val="25"/>
                <w:shd w:val="clear" w:color="auto" w:fill="ffffff"/>
                <w:vertAlign w:val="superscript"/>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十二五</w:t>
            </w:r>
            <w:r>
              <w:rPr>
                <w:rFonts w:ascii="PingFang SC Regular" w:hAnsi="PingFang SC Regular" w:hint="default"/>
                <w:outline w:val="0"/>
                <w:color w:val="333333"/>
                <w:sz w:val="30"/>
                <w:szCs w:val="30"/>
                <w:shd w:val="clear" w:color="auto" w:fill="ffffff"/>
                <w:rtl w:val="0"/>
                <w14:textFill>
                  <w14:solidFill>
                    <w14:srgbClr w14:val="333333"/>
                  </w14:solidFill>
                </w14:textFill>
              </w:rPr>
              <w:t xml:space="preserve">” </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 xml:space="preserve">已完成 </w:t>
            </w:r>
            <w:r>
              <w:rPr>
                <w:rFonts w:ascii="PingFang SC Regular" w:hAnsi="PingFang SC Regular"/>
                <w:outline w:val="0"/>
                <w:color w:val="333333"/>
                <w:sz w:val="30"/>
                <w:szCs w:val="30"/>
                <w:shd w:val="clear" w:color="auto" w:fill="ffffff"/>
                <w:rtl w:val="0"/>
                <w14:textFill>
                  <w14:solidFill>
                    <w14:srgbClr w14:val="333333"/>
                  </w14:solidFill>
                </w14:textFill>
              </w:rPr>
              <w:t>109</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座山塘整治，相应库容</w:t>
            </w:r>
            <w:r>
              <w:rPr>
                <w:rFonts w:ascii="PingFang SC Regular" w:hAnsi="PingFang SC Regular"/>
                <w:outline w:val="0"/>
                <w:color w:val="333333"/>
                <w:sz w:val="30"/>
                <w:szCs w:val="30"/>
                <w:shd w:val="clear" w:color="auto" w:fill="ffffff"/>
                <w:rtl w:val="0"/>
                <w14:textFill>
                  <w14:solidFill>
                    <w14:srgbClr w14:val="333333"/>
                  </w14:solidFill>
                </w14:textFill>
              </w:rPr>
              <w:t>545</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w:t>
            </w:r>
            <w:r>
              <w:rPr>
                <w:rFonts w:ascii="PingFang SC Regular" w:hAnsi="PingFang SC Regular"/>
                <w:outline w:val="0"/>
                <w:color w:val="333333"/>
                <w:sz w:val="30"/>
                <w:szCs w:val="30"/>
                <w:shd w:val="clear" w:color="auto" w:fill="ffffff"/>
                <w:rtl w:val="0"/>
                <w14:textFill>
                  <w14:solidFill>
                    <w14:srgbClr w14:val="333333"/>
                  </w14:solidFill>
                </w14:textFill>
              </w:rPr>
              <w:t>m</w:t>
            </w:r>
            <w:r>
              <w:rPr>
                <w:rFonts w:ascii="PingFang SC Regular" w:hAnsi="PingFang SC Regular"/>
                <w:outline w:val="0"/>
                <w:color w:val="333333"/>
                <w:sz w:val="25"/>
                <w:szCs w:val="25"/>
                <w:shd w:val="clear" w:color="auto" w:fill="ffffff"/>
                <w:vertAlign w:val="superscript"/>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w:t>
            </w:r>
            <w:r>
              <w:rPr>
                <w:rFonts w:ascii="PingFang SC Regular" w:hAnsi="PingFang SC Regular" w:hint="default"/>
                <w:outline w:val="0"/>
                <w:color w:val="333333"/>
                <w:sz w:val="30"/>
                <w:szCs w:val="30"/>
                <w:shd w:val="clear" w:color="auto" w:fill="ffffff"/>
                <w:rtl w:val="1"/>
                <w:lang w:val="ar-SA" w:bidi="ar-SA"/>
                <w14:textFill>
                  <w14:solidFill>
                    <w14:srgbClr w14:val="333333"/>
                  </w14:solidFill>
                </w14:textFill>
              </w:rPr>
              <w:t>“</w:t>
            </w:r>
            <w:r>
              <w:rPr>
                <w:rFonts w:eastAsia="PingFang SC Regular" w:hint="eastAsia"/>
                <w:outline w:val="0"/>
                <w:color w:val="333333"/>
                <w:sz w:val="30"/>
                <w:szCs w:val="30"/>
                <w:shd w:val="clear" w:color="auto" w:fill="ffffff"/>
                <w:rtl w:val="0"/>
                <w:lang w:val="zh-TW" w:eastAsia="zh-TW"/>
                <w14:textFill>
                  <w14:solidFill>
                    <w14:srgbClr w14:val="333333"/>
                  </w14:solidFill>
                </w14:textFill>
              </w:rPr>
              <w:t>十三五</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计划完成</w:t>
            </w:r>
            <w:r>
              <w:rPr>
                <w:rFonts w:ascii="PingFang SC Regular" w:hAnsi="PingFang SC Regular"/>
                <w:outline w:val="0"/>
                <w:color w:val="333333"/>
                <w:sz w:val="30"/>
                <w:szCs w:val="30"/>
                <w:shd w:val="clear" w:color="auto" w:fill="ffffff"/>
                <w:rtl w:val="0"/>
                <w14:textFill>
                  <w14:solidFill>
                    <w14:srgbClr w14:val="333333"/>
                  </w14:solidFill>
                </w14:textFill>
              </w:rPr>
              <w:t>776</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座，相应库容</w:t>
            </w:r>
            <w:r>
              <w:rPr>
                <w:rFonts w:ascii="PingFang SC Regular" w:hAnsi="PingFang SC Regular"/>
                <w:outline w:val="0"/>
                <w:color w:val="333333"/>
                <w:sz w:val="30"/>
                <w:szCs w:val="30"/>
                <w:shd w:val="clear" w:color="auto" w:fill="ffffff"/>
                <w:rtl w:val="0"/>
                <w14:textFill>
                  <w14:solidFill>
                    <w14:srgbClr w14:val="333333"/>
                  </w14:solidFill>
                </w14:textFill>
              </w:rPr>
              <w:t>2321.517</w:t>
            </w:r>
            <w:r>
              <w:rPr>
                <w:rFonts w:eastAsia="PingFang SC Regular" w:hint="eastAsia"/>
                <w:outline w:val="0"/>
                <w:color w:val="333333"/>
                <w:sz w:val="30"/>
                <w:szCs w:val="30"/>
                <w:shd w:val="clear" w:color="auto" w:fill="ffffff"/>
                <w:rtl w:val="0"/>
                <w:lang w:val="zh-CN" w:eastAsia="zh-CN"/>
                <w14:textFill>
                  <w14:solidFill>
                    <w14:srgbClr w14:val="333333"/>
                  </w14:solidFill>
                </w14:textFill>
              </w:rPr>
              <w:t>万</w:t>
            </w:r>
            <w:r>
              <w:rPr>
                <w:rFonts w:ascii="PingFang SC Regular" w:hAnsi="PingFang SC Regular"/>
                <w:outline w:val="0"/>
                <w:color w:val="333333"/>
                <w:sz w:val="30"/>
                <w:szCs w:val="30"/>
                <w:shd w:val="clear" w:color="auto" w:fill="ffffff"/>
                <w:rtl w:val="0"/>
                <w14:textFill>
                  <w14:solidFill>
                    <w14:srgbClr w14:val="333333"/>
                  </w14:solidFill>
                </w14:textFill>
              </w:rPr>
              <w:t>m</w:t>
            </w:r>
            <w:r>
              <w:rPr>
                <w:rFonts w:ascii="PingFang SC Regular" w:hAnsi="PingFang SC Regular"/>
                <w:outline w:val="0"/>
                <w:color w:val="333333"/>
                <w:sz w:val="25"/>
                <w:szCs w:val="25"/>
                <w:shd w:val="clear" w:color="auto" w:fill="ffffff"/>
                <w:vertAlign w:val="superscript"/>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1.48</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改造</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1457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69</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乐平市农村河塘整治与水系连通</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将现有</w:t>
            </w:r>
            <w:r>
              <w:rPr>
                <w:rFonts w:ascii="PingFang SC Regular" w:hAnsi="PingFang SC Regular"/>
                <w:outline w:val="0"/>
                <w:color w:val="333333"/>
                <w:sz w:val="30"/>
                <w:szCs w:val="30"/>
                <w:shd w:val="clear" w:color="auto" w:fill="ffffff"/>
                <w:rtl w:val="0"/>
                <w14:textFill>
                  <w14:solidFill>
                    <w14:srgbClr w14:val="333333"/>
                  </w14:solidFill>
                </w14:textFill>
              </w:rPr>
              <w:t>11</w:t>
            </w:r>
            <w:r>
              <w:rPr>
                <w:rFonts w:eastAsia="PingFang SC Regular" w:hint="eastAsia"/>
                <w:outline w:val="0"/>
                <w:color w:val="333333"/>
                <w:sz w:val="30"/>
                <w:szCs w:val="30"/>
                <w:shd w:val="clear" w:color="auto" w:fill="ffffff"/>
                <w:rtl w:val="0"/>
                <w14:textFill>
                  <w14:solidFill>
                    <w14:srgbClr w14:val="333333"/>
                  </w14:solidFill>
                </w14:textFill>
              </w:rPr>
              <w:t>条河流进行疏浚治理、水系连通及门塘整治，</w:t>
            </w:r>
            <w:r>
              <w:rPr>
                <w:rFonts w:ascii="PingFang SC Regular" w:hAnsi="PingFang SC Regular"/>
                <w:outline w:val="0"/>
                <w:color w:val="333333"/>
                <w:sz w:val="30"/>
                <w:szCs w:val="30"/>
                <w:shd w:val="clear" w:color="auto" w:fill="ffffff"/>
                <w:rtl w:val="0"/>
                <w14:textFill>
                  <w14:solidFill>
                    <w14:srgbClr w14:val="333333"/>
                  </w14:solidFill>
                </w14:textFill>
              </w:rPr>
              <w:t>11</w:t>
            </w:r>
            <w:r>
              <w:rPr>
                <w:rFonts w:eastAsia="PingFang SC Regular" w:hint="eastAsia"/>
                <w:outline w:val="0"/>
                <w:color w:val="333333"/>
                <w:sz w:val="30"/>
                <w:szCs w:val="30"/>
                <w:shd w:val="clear" w:color="auto" w:fill="ffffff"/>
                <w:rtl w:val="0"/>
                <w14:textFill>
                  <w14:solidFill>
                    <w14:srgbClr w14:val="333333"/>
                  </w14:solidFill>
                </w14:textFill>
              </w:rPr>
              <w:t>条河流分别为曹溪水候良坂支流（</w:t>
            </w:r>
            <w:r>
              <w:rPr>
                <w:rFonts w:ascii="PingFang SC Regular" w:hAnsi="PingFang SC Regular"/>
                <w:outline w:val="0"/>
                <w:color w:val="333333"/>
                <w:sz w:val="30"/>
                <w:szCs w:val="30"/>
                <w:shd w:val="clear" w:color="auto" w:fill="ffffff"/>
                <w:rtl w:val="0"/>
                <w14:textFill>
                  <w14:solidFill>
                    <w14:srgbClr w14:val="333333"/>
                  </w14:solidFill>
                </w14:textFill>
              </w:rPr>
              <w:t>80.7km2</w:t>
            </w:r>
            <w:r>
              <w:rPr>
                <w:rFonts w:eastAsia="PingFang SC Regular" w:hint="eastAsia"/>
                <w:outline w:val="0"/>
                <w:color w:val="333333"/>
                <w:sz w:val="30"/>
                <w:szCs w:val="30"/>
                <w:shd w:val="clear" w:color="auto" w:fill="ffffff"/>
                <w:rtl w:val="0"/>
                <w14:textFill>
                  <w14:solidFill>
                    <w14:srgbClr w14:val="333333"/>
                  </w14:solidFill>
                </w14:textFill>
              </w:rPr>
              <w:t>），差溪水涌山河支流（</w:t>
            </w:r>
            <w:r>
              <w:rPr>
                <w:rFonts w:ascii="PingFang SC Regular" w:hAnsi="PingFang SC Regular"/>
                <w:outline w:val="0"/>
                <w:color w:val="333333"/>
                <w:sz w:val="30"/>
                <w:szCs w:val="30"/>
                <w:shd w:val="clear" w:color="auto" w:fill="ffffff"/>
                <w:rtl w:val="0"/>
                <w14:textFill>
                  <w14:solidFill>
                    <w14:srgbClr w14:val="333333"/>
                  </w14:solidFill>
                </w14:textFill>
              </w:rPr>
              <w:t>84.3km2</w:t>
            </w:r>
            <w:r>
              <w:rPr>
                <w:rFonts w:eastAsia="PingFang SC Regular" w:hint="eastAsia"/>
                <w:outline w:val="0"/>
                <w:color w:val="333333"/>
                <w:sz w:val="30"/>
                <w:szCs w:val="30"/>
                <w:shd w:val="clear" w:color="auto" w:fill="ffffff"/>
                <w:rtl w:val="0"/>
                <w14:textFill>
                  <w14:solidFill>
                    <w14:srgbClr w14:val="333333"/>
                  </w14:solidFill>
                </w14:textFill>
              </w:rPr>
              <w:t>）、长源水支流（</w:t>
            </w:r>
            <w:r>
              <w:rPr>
                <w:rFonts w:ascii="PingFang SC Regular" w:hAnsi="PingFang SC Regular"/>
                <w:outline w:val="0"/>
                <w:color w:val="333333"/>
                <w:sz w:val="30"/>
                <w:szCs w:val="30"/>
                <w:shd w:val="clear" w:color="auto" w:fill="ffffff"/>
                <w:rtl w:val="0"/>
                <w14:textFill>
                  <w14:solidFill>
                    <w14:srgbClr w14:val="333333"/>
                  </w14:solidFill>
                </w14:textFill>
              </w:rPr>
              <w:t>55.5km2</w:t>
            </w:r>
            <w:r>
              <w:rPr>
                <w:rFonts w:eastAsia="PingFang SC Regular" w:hint="eastAsia"/>
                <w:outline w:val="0"/>
                <w:color w:val="333333"/>
                <w:sz w:val="30"/>
                <w:szCs w:val="30"/>
                <w:shd w:val="clear" w:color="auto" w:fill="ffffff"/>
                <w:rtl w:val="0"/>
                <w14:textFill>
                  <w14:solidFill>
                    <w14:srgbClr w14:val="333333"/>
                  </w14:solidFill>
                </w14:textFill>
              </w:rPr>
              <w:t>）、临港河支流（</w:t>
            </w:r>
            <w:r>
              <w:rPr>
                <w:rFonts w:ascii="PingFang SC Regular" w:hAnsi="PingFang SC Regular"/>
                <w:outline w:val="0"/>
                <w:color w:val="333333"/>
                <w:sz w:val="30"/>
                <w:szCs w:val="30"/>
                <w:shd w:val="clear" w:color="auto" w:fill="ffffff"/>
                <w:rtl w:val="0"/>
                <w14:textFill>
                  <w14:solidFill>
                    <w14:srgbClr w14:val="333333"/>
                  </w14:solidFill>
                </w14:textFill>
              </w:rPr>
              <w:t>59.4km2</w:t>
            </w:r>
            <w:r>
              <w:rPr>
                <w:rFonts w:eastAsia="PingFang SC Regular" w:hint="eastAsia"/>
                <w:outline w:val="0"/>
                <w:color w:val="333333"/>
                <w:sz w:val="30"/>
                <w:szCs w:val="30"/>
                <w:shd w:val="clear" w:color="auto" w:fill="ffffff"/>
                <w:rtl w:val="0"/>
                <w14:textFill>
                  <w14:solidFill>
                    <w14:srgbClr w14:val="333333"/>
                  </w14:solidFill>
                </w14:textFill>
              </w:rPr>
              <w:t>）、梅溪水支流（</w:t>
            </w:r>
            <w:r>
              <w:rPr>
                <w:rFonts w:ascii="PingFang SC Regular" w:hAnsi="PingFang SC Regular"/>
                <w:outline w:val="0"/>
                <w:color w:val="333333"/>
                <w:sz w:val="30"/>
                <w:szCs w:val="30"/>
                <w:shd w:val="clear" w:color="auto" w:fill="ffffff"/>
                <w:rtl w:val="0"/>
                <w14:textFill>
                  <w14:solidFill>
                    <w14:srgbClr w14:val="333333"/>
                  </w14:solidFill>
                </w14:textFill>
              </w:rPr>
              <w:t>54.61km2</w:t>
            </w:r>
            <w:r>
              <w:rPr>
                <w:rFonts w:eastAsia="PingFang SC Regular" w:hint="eastAsia"/>
                <w:outline w:val="0"/>
                <w:color w:val="333333"/>
                <w:sz w:val="30"/>
                <w:szCs w:val="30"/>
                <w:shd w:val="clear" w:color="auto" w:fill="ffffff"/>
                <w:rtl w:val="0"/>
                <w14:textFill>
                  <w14:solidFill>
                    <w14:srgbClr w14:val="333333"/>
                  </w14:solidFill>
                </w14:textFill>
              </w:rPr>
              <w:t>）、龙口水支流（</w:t>
            </w:r>
            <w:r>
              <w:rPr>
                <w:rFonts w:ascii="PingFang SC Regular" w:hAnsi="PingFang SC Regular"/>
                <w:outline w:val="0"/>
                <w:color w:val="333333"/>
                <w:sz w:val="30"/>
                <w:szCs w:val="30"/>
                <w:shd w:val="clear" w:color="auto" w:fill="ffffff"/>
                <w:rtl w:val="0"/>
                <w14:textFill>
                  <w14:solidFill>
                    <w14:srgbClr w14:val="333333"/>
                  </w14:solidFill>
                </w14:textFill>
              </w:rPr>
              <w:t>61.km2</w:t>
            </w:r>
            <w:r>
              <w:rPr>
                <w:rFonts w:eastAsia="PingFang SC Regular" w:hint="eastAsia"/>
                <w:outline w:val="0"/>
                <w:color w:val="333333"/>
                <w:sz w:val="30"/>
                <w:szCs w:val="30"/>
                <w:shd w:val="clear" w:color="auto" w:fill="ffffff"/>
                <w:rtl w:val="0"/>
                <w14:textFill>
                  <w14:solidFill>
                    <w14:srgbClr w14:val="333333"/>
                  </w14:solidFill>
                </w14:textFill>
              </w:rPr>
              <w:t>），安殷水大源河支流（</w:t>
            </w:r>
            <w:r>
              <w:rPr>
                <w:rFonts w:ascii="PingFang SC Regular" w:hAnsi="PingFang SC Regular"/>
                <w:outline w:val="0"/>
                <w:color w:val="333333"/>
                <w:sz w:val="30"/>
                <w:szCs w:val="30"/>
                <w:shd w:val="clear" w:color="auto" w:fill="ffffff"/>
                <w:rtl w:val="0"/>
                <w14:textFill>
                  <w14:solidFill>
                    <w14:srgbClr w14:val="333333"/>
                  </w14:solidFill>
                </w14:textFill>
              </w:rPr>
              <w:t>103km2</w:t>
            </w:r>
            <w:r>
              <w:rPr>
                <w:rFonts w:eastAsia="PingFang SC Regular" w:hint="eastAsia"/>
                <w:outline w:val="0"/>
                <w:color w:val="333333"/>
                <w:sz w:val="30"/>
                <w:szCs w:val="30"/>
                <w:shd w:val="clear" w:color="auto" w:fill="ffffff"/>
                <w:rtl w:val="0"/>
                <w14:textFill>
                  <w14:solidFill>
                    <w14:srgbClr w14:val="333333"/>
                  </w14:solidFill>
                </w14:textFill>
              </w:rPr>
              <w:t>）、马涧桥河支流（</w:t>
            </w:r>
            <w:r>
              <w:rPr>
                <w:rFonts w:ascii="PingFang SC Regular" w:hAnsi="PingFang SC Regular"/>
                <w:outline w:val="0"/>
                <w:color w:val="333333"/>
                <w:sz w:val="30"/>
                <w:szCs w:val="30"/>
                <w:shd w:val="clear" w:color="auto" w:fill="ffffff"/>
                <w:rtl w:val="0"/>
                <w14:textFill>
                  <w14:solidFill>
                    <w14:srgbClr w14:val="333333"/>
                  </w14:solidFill>
                </w14:textFill>
              </w:rPr>
              <w:t>52.7km2</w:t>
            </w:r>
            <w:r>
              <w:rPr>
                <w:rFonts w:eastAsia="PingFang SC Regular" w:hint="eastAsia"/>
                <w:outline w:val="0"/>
                <w:color w:val="333333"/>
                <w:sz w:val="30"/>
                <w:szCs w:val="30"/>
                <w:shd w:val="clear" w:color="auto" w:fill="ffffff"/>
                <w:rtl w:val="0"/>
                <w14:textFill>
                  <w14:solidFill>
                    <w14:srgbClr w14:val="333333"/>
                  </w14:solidFill>
                </w14:textFill>
              </w:rPr>
              <w:t>），磻溪水横路水支流（</w:t>
            </w:r>
            <w:r>
              <w:rPr>
                <w:rFonts w:ascii="PingFang SC Regular" w:hAnsi="PingFang SC Regular"/>
                <w:outline w:val="0"/>
                <w:color w:val="333333"/>
                <w:sz w:val="30"/>
                <w:szCs w:val="30"/>
                <w:shd w:val="clear" w:color="auto" w:fill="ffffff"/>
                <w:rtl w:val="0"/>
                <w14:textFill>
                  <w14:solidFill>
                    <w14:srgbClr w14:val="333333"/>
                  </w14:solidFill>
                </w14:textFill>
              </w:rPr>
              <w:t>52.8km2</w:t>
            </w:r>
            <w:r>
              <w:rPr>
                <w:rFonts w:eastAsia="PingFang SC Regular" w:hint="eastAsia"/>
                <w:outline w:val="0"/>
                <w:color w:val="333333"/>
                <w:sz w:val="30"/>
                <w:szCs w:val="30"/>
                <w:shd w:val="clear" w:color="auto" w:fill="ffffff"/>
                <w:rtl w:val="0"/>
                <w14:textFill>
                  <w14:solidFill>
                    <w14:srgbClr w14:val="333333"/>
                  </w14:solidFill>
                </w14:textFill>
              </w:rPr>
              <w:t>）、塔前水支流（</w:t>
            </w:r>
            <w:r>
              <w:rPr>
                <w:rFonts w:ascii="PingFang SC Regular" w:hAnsi="PingFang SC Regular"/>
                <w:outline w:val="0"/>
                <w:color w:val="333333"/>
                <w:sz w:val="30"/>
                <w:szCs w:val="30"/>
                <w:shd w:val="clear" w:color="auto" w:fill="ffffff"/>
                <w:rtl w:val="0"/>
                <w14:textFill>
                  <w14:solidFill>
                    <w14:srgbClr w14:val="333333"/>
                  </w14:solidFill>
                </w14:textFill>
              </w:rPr>
              <w:t>51.1 km2</w:t>
            </w:r>
            <w:r>
              <w:rPr>
                <w:rFonts w:eastAsia="PingFang SC Regular" w:hint="eastAsia"/>
                <w:outline w:val="0"/>
                <w:color w:val="333333"/>
                <w:sz w:val="30"/>
                <w:szCs w:val="30"/>
                <w:shd w:val="clear" w:color="auto" w:fill="ffffff"/>
                <w:rtl w:val="0"/>
                <w14:textFill>
                  <w14:solidFill>
                    <w14:srgbClr w14:val="333333"/>
                  </w14:solidFill>
                </w14:textFill>
              </w:rPr>
              <w:t>），官庄水</w:t>
            </w:r>
            <w:r>
              <w:rPr>
                <w:rFonts w:ascii="PingFang SC Regular" w:hAnsi="PingFang SC Regular"/>
                <w:outline w:val="0"/>
                <w:color w:val="333333"/>
                <w:sz w:val="30"/>
                <w:szCs w:val="30"/>
                <w:shd w:val="clear" w:color="auto" w:fill="ffffff"/>
                <w:rtl w:val="0"/>
                <w14:textFill>
                  <w14:solidFill>
                    <w14:srgbClr w14:val="333333"/>
                  </w14:solidFill>
                </w14:textFill>
              </w:rPr>
              <w:t>(187 km2)</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改造</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58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70</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共产主义水库综合治理</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污染源控制工程、水体环境整治工程、生态建设工程、水质监测能力建设工程。</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2016-2019</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2.59</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综合整治</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64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71</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全市</w:t>
            </w:r>
            <w:r>
              <w:rPr>
                <w:rFonts w:ascii="PingFang SC Regular" w:hAnsi="PingFang SC Regular"/>
                <w:outline w:val="0"/>
                <w:color w:val="333333"/>
                <w:sz w:val="30"/>
                <w:szCs w:val="30"/>
                <w:shd w:val="clear" w:color="auto" w:fill="ffffff"/>
                <w:rtl w:val="0"/>
                <w14:textFill>
                  <w14:solidFill>
                    <w14:srgbClr w14:val="333333"/>
                  </w14:solidFill>
                </w14:textFill>
              </w:rPr>
              <w:t>13</w:t>
            </w:r>
            <w:r>
              <w:rPr>
                <w:rFonts w:eastAsia="PingFang SC Regular" w:hint="eastAsia"/>
                <w:outline w:val="0"/>
                <w:color w:val="333333"/>
                <w:sz w:val="30"/>
                <w:szCs w:val="30"/>
                <w:shd w:val="clear" w:color="auto" w:fill="ffffff"/>
                <w:rtl w:val="0"/>
                <w14:textFill>
                  <w14:solidFill>
                    <w14:srgbClr w14:val="333333"/>
                  </w14:solidFill>
                </w14:textFill>
              </w:rPr>
              <w:t>座水库综合整治</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生活污水处理、生活垃圾处理、家禽家畜养殖处理、饮用水水源地隔离保护、农业面源处理、水源地污水雨水导排、生态恢复建设。</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2016-2019</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3.58</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综合整治</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58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72</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南德</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南港</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德兴市区</w:t>
            </w:r>
            <w:r>
              <w:rPr>
                <w:rFonts w:ascii="PingFang SC Regular" w:hAnsi="PingFang SC Regular"/>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公路</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十里岗镇</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设计标准为：长</w:t>
            </w:r>
            <w:r>
              <w:rPr>
                <w:rFonts w:ascii="PingFang SC Regular" w:hAnsi="PingFang SC Regular"/>
                <w:outline w:val="0"/>
                <w:color w:val="333333"/>
                <w:sz w:val="30"/>
                <w:szCs w:val="30"/>
                <w:shd w:val="clear" w:color="auto" w:fill="ffffff"/>
                <w:rtl w:val="0"/>
                <w14:textFill>
                  <w14:solidFill>
                    <w14:srgbClr w14:val="333333"/>
                  </w14:solidFill>
                </w14:textFill>
              </w:rPr>
              <w:t>11.7</w:t>
            </w:r>
            <w:r>
              <w:rPr>
                <w:rFonts w:eastAsia="PingFang SC Regular" w:hint="eastAsia"/>
                <w:outline w:val="0"/>
                <w:color w:val="333333"/>
                <w:sz w:val="30"/>
                <w:szCs w:val="30"/>
                <w:shd w:val="clear" w:color="auto" w:fill="ffffff"/>
                <w:rtl w:val="0"/>
                <w14:textFill>
                  <w14:solidFill>
                    <w14:srgbClr w14:val="333333"/>
                  </w14:solidFill>
                </w14:textFill>
              </w:rPr>
              <w:t>公里，路基宽</w:t>
            </w:r>
            <w:r>
              <w:rPr>
                <w:rFonts w:ascii="PingFang SC Regular" w:hAnsi="PingFang SC Regular"/>
                <w:outline w:val="0"/>
                <w:color w:val="333333"/>
                <w:sz w:val="30"/>
                <w:szCs w:val="30"/>
                <w:shd w:val="clear" w:color="auto" w:fill="ffffff"/>
                <w:rtl w:val="0"/>
                <w14:textFill>
                  <w14:solidFill>
                    <w14:srgbClr w14:val="333333"/>
                  </w14:solidFill>
                </w14:textFill>
              </w:rPr>
              <w:t>11</w:t>
            </w:r>
            <w:r>
              <w:rPr>
                <w:rFonts w:eastAsia="PingFang SC Regular" w:hint="eastAsia"/>
                <w:outline w:val="0"/>
                <w:color w:val="333333"/>
                <w:sz w:val="30"/>
                <w:szCs w:val="30"/>
                <w:shd w:val="clear" w:color="auto" w:fill="ffffff"/>
                <w:rtl w:val="0"/>
                <w14:textFill>
                  <w14:solidFill>
                    <w14:srgbClr w14:val="333333"/>
                  </w14:solidFill>
                </w14:textFill>
              </w:rPr>
              <w:t>米，路面宽</w:t>
            </w:r>
            <w:r>
              <w:rPr>
                <w:rFonts w:ascii="PingFang SC Regular" w:hAnsi="PingFang SC Regular"/>
                <w:outline w:val="0"/>
                <w:color w:val="333333"/>
                <w:sz w:val="30"/>
                <w:szCs w:val="30"/>
                <w:shd w:val="clear" w:color="auto" w:fill="ffffff"/>
                <w:rtl w:val="0"/>
                <w14:textFill>
                  <w14:solidFill>
                    <w14:srgbClr w14:val="333333"/>
                  </w14:solidFill>
                </w14:textFill>
              </w:rPr>
              <w:t>7</w:t>
            </w:r>
            <w:r>
              <w:rPr>
                <w:rFonts w:eastAsia="PingFang SC Regular" w:hint="eastAsia"/>
                <w:outline w:val="0"/>
                <w:color w:val="333333"/>
                <w:sz w:val="30"/>
                <w:szCs w:val="30"/>
                <w:shd w:val="clear" w:color="auto" w:fill="ffffff"/>
                <w:rtl w:val="0"/>
                <w14:textFill>
                  <w14:solidFill>
                    <w14:srgbClr w14:val="333333"/>
                  </w14:solidFill>
                </w14:textFill>
              </w:rPr>
              <w:t>米。</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0.15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乐平市交通局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58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73</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南港渠改造</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十里岗镇</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南港渠分南北干渠，北干渠</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公里，南干渠</w:t>
            </w:r>
            <w:r>
              <w:rPr>
                <w:rFonts w:ascii="PingFang SC Regular" w:hAnsi="PingFang SC Regular"/>
                <w:outline w:val="0"/>
                <w:color w:val="333333"/>
                <w:sz w:val="30"/>
                <w:szCs w:val="30"/>
                <w:shd w:val="clear" w:color="auto" w:fill="ffffff"/>
                <w:rtl w:val="0"/>
                <w14:textFill>
                  <w14:solidFill>
                    <w14:srgbClr w14:val="333333"/>
                  </w14:solidFill>
                </w14:textFill>
              </w:rPr>
              <w:t>6</w:t>
            </w:r>
            <w:r>
              <w:rPr>
                <w:rFonts w:eastAsia="PingFang SC Regular" w:hint="eastAsia"/>
                <w:outline w:val="0"/>
                <w:color w:val="333333"/>
                <w:sz w:val="30"/>
                <w:szCs w:val="30"/>
                <w:shd w:val="clear" w:color="auto" w:fill="ffffff"/>
                <w:rtl w:val="0"/>
                <w14:textFill>
                  <w14:solidFill>
                    <w14:srgbClr w14:val="333333"/>
                  </w14:solidFill>
                </w14:textFill>
              </w:rPr>
              <w:t>公里，有效灌溉面积</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万余亩，工程内容为渠道衬砌，溢流坝加固，泄洪闸改造。</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0.4</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改建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4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74</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停车场建设工程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在城区建设一批城市停车场，解决城区出行停车难问题。</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乐平市建设局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64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75</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老城区干线路网改造工程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对老城区干线路网进行改造升级。</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乐平市建设局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58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76</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历居寺至洪岩仙境道路</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路面改造，三级公路</w:t>
            </w:r>
            <w:r>
              <w:rPr>
                <w:rFonts w:ascii="PingFang SC Regular" w:hAnsi="PingFang SC Regular"/>
                <w:outline w:val="0"/>
                <w:color w:val="333333"/>
                <w:sz w:val="30"/>
                <w:szCs w:val="30"/>
                <w:shd w:val="clear" w:color="auto" w:fill="ffffff"/>
                <w:rtl w:val="0"/>
                <w14:textFill>
                  <w14:solidFill>
                    <w14:srgbClr w14:val="333333"/>
                  </w14:solidFill>
                </w14:textFill>
              </w:rPr>
              <w:t>35.1</w:t>
            </w:r>
            <w:r>
              <w:rPr>
                <w:rFonts w:eastAsia="PingFang SC Regular" w:hint="eastAsia"/>
                <w:outline w:val="0"/>
                <w:color w:val="333333"/>
                <w:sz w:val="30"/>
                <w:szCs w:val="30"/>
                <w:shd w:val="clear" w:color="auto" w:fill="ffffff"/>
                <w:rtl w:val="0"/>
                <w14:textFill>
                  <w14:solidFill>
                    <w14:srgbClr w14:val="333333"/>
                  </w14:solidFill>
                </w14:textFill>
              </w:rPr>
              <w:t>公里。</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2014-2016</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0.84</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乐平市交通局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34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77</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圩堤公路建设</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镇桥镇</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全镇</w:t>
            </w:r>
            <w:r>
              <w:rPr>
                <w:rFonts w:ascii="PingFang SC Regular" w:hAnsi="PingFang SC Regular"/>
                <w:outline w:val="0"/>
                <w:color w:val="333333"/>
                <w:sz w:val="30"/>
                <w:szCs w:val="30"/>
                <w:shd w:val="clear" w:color="auto" w:fill="ffffff"/>
                <w:rtl w:val="0"/>
                <w14:textFill>
                  <w14:solidFill>
                    <w14:srgbClr w14:val="333333"/>
                  </w14:solidFill>
                </w14:textFill>
              </w:rPr>
              <w:t>17</w:t>
            </w:r>
            <w:r>
              <w:rPr>
                <w:rFonts w:eastAsia="PingFang SC Regular" w:hint="eastAsia"/>
                <w:outline w:val="0"/>
                <w:color w:val="333333"/>
                <w:sz w:val="30"/>
                <w:szCs w:val="30"/>
                <w:shd w:val="clear" w:color="auto" w:fill="ffffff"/>
                <w:rtl w:val="0"/>
                <w14:textFill>
                  <w14:solidFill>
                    <w14:srgbClr w14:val="333333"/>
                  </w14:solidFill>
                </w14:textFill>
              </w:rPr>
              <w:t>公里圩堤公路全线贯通。</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0.12</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镇桥镇政府</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06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78</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乐平市变电站线路工程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top"/>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何家至谭埠</w:t>
            </w:r>
            <w:r>
              <w:rPr>
                <w:rFonts w:ascii="PingFang SC Regular" w:hAnsi="PingFang SC Regular"/>
                <w:outline w:val="0"/>
                <w:color w:val="333333"/>
                <w:sz w:val="30"/>
                <w:szCs w:val="30"/>
                <w:shd w:val="clear" w:color="auto" w:fill="ffffff"/>
                <w:rtl w:val="0"/>
                <w14:textFill>
                  <w14:solidFill>
                    <w14:srgbClr w14:val="333333"/>
                  </w14:solidFill>
                </w14:textFill>
              </w:rPr>
              <w:t>500</w:t>
            </w:r>
            <w:r>
              <w:rPr>
                <w:rFonts w:eastAsia="PingFang SC Regular" w:hint="eastAsia"/>
                <w:outline w:val="0"/>
                <w:color w:val="333333"/>
                <w:sz w:val="30"/>
                <w:szCs w:val="30"/>
                <w:shd w:val="clear" w:color="auto" w:fill="ffffff"/>
                <w:rtl w:val="0"/>
                <w14:textFill>
                  <w14:solidFill>
                    <w14:srgbClr w14:val="333333"/>
                  </w14:solidFill>
                </w14:textFill>
              </w:rPr>
              <w:t>千伏变电站</w:t>
            </w:r>
            <w:r>
              <w:rPr>
                <w:rFonts w:ascii="PingFang SC Regular" w:hAnsi="PingFang SC Regular"/>
                <w:outline w:val="0"/>
                <w:color w:val="333333"/>
                <w:sz w:val="30"/>
                <w:szCs w:val="30"/>
                <w:shd w:val="clear" w:color="auto" w:fill="ffffff"/>
                <w:rtl w:val="0"/>
                <w14:textFill>
                  <w14:solidFill>
                    <w14:srgbClr w14:val="333333"/>
                  </w14:solidFill>
                </w14:textFill>
              </w:rPr>
              <w:t>220</w:t>
            </w:r>
            <w:r>
              <w:rPr>
                <w:rFonts w:eastAsia="PingFang SC Regular" w:hint="eastAsia"/>
                <w:outline w:val="0"/>
                <w:color w:val="333333"/>
                <w:sz w:val="30"/>
                <w:szCs w:val="30"/>
                <w:shd w:val="clear" w:color="auto" w:fill="ffffff"/>
                <w:rtl w:val="0"/>
                <w14:textFill>
                  <w14:solidFill>
                    <w14:srgbClr w14:val="333333"/>
                  </w14:solidFill>
                </w14:textFill>
              </w:rPr>
              <w:t>千伏线路工程，新建线路</w:t>
            </w:r>
            <w:r>
              <w:rPr>
                <w:rFonts w:ascii="PingFang SC Regular" w:hAnsi="PingFang SC Regular"/>
                <w:outline w:val="0"/>
                <w:color w:val="333333"/>
                <w:sz w:val="30"/>
                <w:szCs w:val="30"/>
                <w:shd w:val="clear" w:color="auto" w:fill="ffffff"/>
                <w:rtl w:val="0"/>
                <w14:textFill>
                  <w14:solidFill>
                    <w14:srgbClr w14:val="333333"/>
                  </w14:solidFill>
                </w14:textFill>
              </w:rPr>
              <w:t>54.2</w:t>
            </w:r>
            <w:r>
              <w:rPr>
                <w:rFonts w:eastAsia="PingFang SC Regular" w:hint="eastAsia"/>
                <w:outline w:val="0"/>
                <w:color w:val="333333"/>
                <w:sz w:val="30"/>
                <w:szCs w:val="30"/>
                <w:shd w:val="clear" w:color="auto" w:fill="ffffff"/>
                <w:rtl w:val="0"/>
                <w14:textFill>
                  <w14:solidFill>
                    <w14:srgbClr w14:val="333333"/>
                  </w14:solidFill>
                </w14:textFill>
              </w:rPr>
              <w:t>公里；乐平龙口光伏</w:t>
            </w:r>
            <w:r>
              <w:rPr>
                <w:rFonts w:ascii="PingFang SC Regular" w:hAnsi="PingFang SC Regular"/>
                <w:outline w:val="0"/>
                <w:color w:val="333333"/>
                <w:sz w:val="30"/>
                <w:szCs w:val="30"/>
                <w:shd w:val="clear" w:color="auto" w:fill="ffffff"/>
                <w:rtl w:val="0"/>
                <w14:textFill>
                  <w14:solidFill>
                    <w14:srgbClr w14:val="333333"/>
                  </w14:solidFill>
                </w14:textFill>
              </w:rPr>
              <w:t>110</w:t>
            </w:r>
            <w:r>
              <w:rPr>
                <w:rFonts w:eastAsia="PingFang SC Regular" w:hint="eastAsia"/>
                <w:outline w:val="0"/>
                <w:color w:val="333333"/>
                <w:sz w:val="30"/>
                <w:szCs w:val="30"/>
                <w:shd w:val="clear" w:color="auto" w:fill="ffffff"/>
                <w:rtl w:val="0"/>
                <w14:textFill>
                  <w14:solidFill>
                    <w14:srgbClr w14:val="333333"/>
                  </w14:solidFill>
                </w14:textFill>
              </w:rPr>
              <w:t>千伏接网工程，新建线路</w:t>
            </w:r>
            <w:r>
              <w:rPr>
                <w:rFonts w:ascii="PingFang SC Regular" w:hAnsi="PingFang SC Regular"/>
                <w:outline w:val="0"/>
                <w:color w:val="333333"/>
                <w:sz w:val="30"/>
                <w:szCs w:val="30"/>
                <w:shd w:val="clear" w:color="auto" w:fill="ffffff"/>
                <w:rtl w:val="0"/>
                <w14:textFill>
                  <w14:solidFill>
                    <w14:srgbClr w14:val="333333"/>
                  </w14:solidFill>
                </w14:textFill>
              </w:rPr>
              <w:t>13.5</w:t>
            </w:r>
            <w:r>
              <w:rPr>
                <w:rFonts w:eastAsia="PingFang SC Regular" w:hint="eastAsia"/>
                <w:outline w:val="0"/>
                <w:color w:val="333333"/>
                <w:sz w:val="30"/>
                <w:szCs w:val="30"/>
                <w:shd w:val="clear" w:color="auto" w:fill="ffffff"/>
                <w:rtl w:val="0"/>
                <w14:textFill>
                  <w14:solidFill>
                    <w14:srgbClr w14:val="333333"/>
                  </w14:solidFill>
                </w14:textFill>
              </w:rPr>
              <w:t>公里；后港</w:t>
            </w:r>
            <w:r>
              <w:rPr>
                <w:rFonts w:ascii="PingFang SC Regular" w:hAnsi="PingFang SC Regular"/>
                <w:outline w:val="0"/>
                <w:color w:val="333333"/>
                <w:sz w:val="30"/>
                <w:szCs w:val="30"/>
                <w:shd w:val="clear" w:color="auto" w:fill="ffffff"/>
                <w:rtl w:val="0"/>
                <w14:textFill>
                  <w14:solidFill>
                    <w14:srgbClr w14:val="333333"/>
                  </w14:solidFill>
                </w14:textFill>
              </w:rPr>
              <w:t>220</w:t>
            </w:r>
            <w:r>
              <w:rPr>
                <w:rFonts w:eastAsia="PingFang SC Regular" w:hint="eastAsia"/>
                <w:outline w:val="0"/>
                <w:color w:val="333333"/>
                <w:sz w:val="30"/>
                <w:szCs w:val="30"/>
                <w:shd w:val="clear" w:color="auto" w:fill="ffffff"/>
                <w:rtl w:val="0"/>
                <w14:textFill>
                  <w14:solidFill>
                    <w14:srgbClr w14:val="333333"/>
                  </w14:solidFill>
                </w14:textFill>
              </w:rPr>
              <w:t>千伏变电站</w:t>
            </w:r>
            <w:r>
              <w:rPr>
                <w:rFonts w:ascii="PingFang SC Regular" w:hAnsi="PingFang SC Regular"/>
                <w:outline w:val="0"/>
                <w:color w:val="333333"/>
                <w:sz w:val="30"/>
                <w:szCs w:val="30"/>
                <w:shd w:val="clear" w:color="auto" w:fill="ffffff"/>
                <w:rtl w:val="0"/>
                <w14:textFill>
                  <w14:solidFill>
                    <w14:srgbClr w14:val="333333"/>
                  </w14:solidFill>
                </w14:textFill>
              </w:rPr>
              <w:t>110</w:t>
            </w:r>
            <w:r>
              <w:rPr>
                <w:rFonts w:eastAsia="PingFang SC Regular" w:hint="eastAsia"/>
                <w:outline w:val="0"/>
                <w:color w:val="333333"/>
                <w:sz w:val="30"/>
                <w:szCs w:val="30"/>
                <w:shd w:val="clear" w:color="auto" w:fill="ffffff"/>
                <w:rtl w:val="0"/>
                <w14:textFill>
                  <w14:solidFill>
                    <w14:srgbClr w14:val="333333"/>
                  </w14:solidFill>
                </w14:textFill>
              </w:rPr>
              <w:t>千伏配套线路，新建线路</w:t>
            </w:r>
            <w:r>
              <w:rPr>
                <w:rFonts w:ascii="PingFang SC Regular" w:hAnsi="PingFang SC Regular"/>
                <w:outline w:val="0"/>
                <w:color w:val="333333"/>
                <w:sz w:val="30"/>
                <w:szCs w:val="30"/>
                <w:shd w:val="clear" w:color="auto" w:fill="ffffff"/>
                <w:rtl w:val="0"/>
                <w14:textFill>
                  <w14:solidFill>
                    <w14:srgbClr w14:val="333333"/>
                  </w14:solidFill>
                </w14:textFill>
              </w:rPr>
              <w:t>27</w:t>
            </w:r>
            <w:r>
              <w:rPr>
                <w:rFonts w:eastAsia="PingFang SC Regular" w:hint="eastAsia"/>
                <w:outline w:val="0"/>
                <w:color w:val="333333"/>
                <w:sz w:val="30"/>
                <w:szCs w:val="30"/>
                <w:shd w:val="clear" w:color="auto" w:fill="ffffff"/>
                <w:rtl w:val="0"/>
                <w14:textFill>
                  <w14:solidFill>
                    <w14:srgbClr w14:val="333333"/>
                  </w14:solidFill>
                </w14:textFill>
              </w:rPr>
              <w:t>公里；皖赣电气化乐平牵引站</w:t>
            </w:r>
            <w:r>
              <w:rPr>
                <w:rFonts w:ascii="PingFang SC Regular" w:hAnsi="PingFang SC Regular"/>
                <w:outline w:val="0"/>
                <w:color w:val="333333"/>
                <w:sz w:val="30"/>
                <w:szCs w:val="30"/>
                <w:shd w:val="clear" w:color="auto" w:fill="ffffff"/>
                <w:rtl w:val="0"/>
                <w14:textFill>
                  <w14:solidFill>
                    <w14:srgbClr w14:val="333333"/>
                  </w14:solidFill>
                </w14:textFill>
              </w:rPr>
              <w:t>110</w:t>
            </w:r>
            <w:r>
              <w:rPr>
                <w:rFonts w:eastAsia="PingFang SC Regular" w:hint="eastAsia"/>
                <w:outline w:val="0"/>
                <w:color w:val="333333"/>
                <w:sz w:val="30"/>
                <w:szCs w:val="30"/>
                <w:shd w:val="clear" w:color="auto" w:fill="ffffff"/>
                <w:rtl w:val="0"/>
                <w14:textFill>
                  <w14:solidFill>
                    <w14:srgbClr w14:val="333333"/>
                  </w14:solidFill>
                </w14:textFill>
              </w:rPr>
              <w:t>千伏配套线路，新建线路</w:t>
            </w:r>
            <w:r>
              <w:rPr>
                <w:rFonts w:ascii="PingFang SC Regular" w:hAnsi="PingFang SC Regular"/>
                <w:outline w:val="0"/>
                <w:color w:val="333333"/>
                <w:sz w:val="30"/>
                <w:szCs w:val="30"/>
                <w:shd w:val="clear" w:color="auto" w:fill="ffffff"/>
                <w:rtl w:val="0"/>
                <w14:textFill>
                  <w14:solidFill>
                    <w14:srgbClr w14:val="333333"/>
                  </w14:solidFill>
                </w14:textFill>
              </w:rPr>
              <w:t>27</w:t>
            </w:r>
            <w:r>
              <w:rPr>
                <w:rFonts w:eastAsia="PingFang SC Regular" w:hint="eastAsia"/>
                <w:outline w:val="0"/>
                <w:color w:val="333333"/>
                <w:sz w:val="30"/>
                <w:szCs w:val="30"/>
                <w:shd w:val="clear" w:color="auto" w:fill="ffffff"/>
                <w:rtl w:val="0"/>
                <w14:textFill>
                  <w14:solidFill>
                    <w14:srgbClr w14:val="333333"/>
                  </w14:solidFill>
                </w14:textFill>
              </w:rPr>
              <w:t>公里。</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1.25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国网江西省电力公司</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续建、规划</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1457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79</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乐平市输电变电工程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何家</w:t>
            </w:r>
            <w:r>
              <w:rPr>
                <w:rFonts w:ascii="PingFang SC Regular" w:hAnsi="PingFang SC Regular"/>
                <w:outline w:val="0"/>
                <w:color w:val="333333"/>
                <w:sz w:val="30"/>
                <w:szCs w:val="30"/>
                <w:shd w:val="clear" w:color="auto" w:fill="ffffff"/>
                <w:rtl w:val="0"/>
                <w14:textFill>
                  <w14:solidFill>
                    <w14:srgbClr w14:val="333333"/>
                  </w14:solidFill>
                </w14:textFill>
              </w:rPr>
              <w:t>220</w:t>
            </w:r>
            <w:r>
              <w:rPr>
                <w:rFonts w:eastAsia="PingFang SC Regular" w:hint="eastAsia"/>
                <w:outline w:val="0"/>
                <w:color w:val="333333"/>
                <w:sz w:val="30"/>
                <w:szCs w:val="30"/>
                <w:shd w:val="clear" w:color="auto" w:fill="ffffff"/>
                <w:rtl w:val="0"/>
                <w14:textFill>
                  <w14:solidFill>
                    <w14:srgbClr w14:val="333333"/>
                  </w14:solidFill>
                </w14:textFill>
              </w:rPr>
              <w:t>千伏变电站</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号主变扩建工程，扩建主变</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台，容量</w:t>
            </w:r>
            <w:r>
              <w:rPr>
                <w:rFonts w:ascii="PingFang SC Regular" w:hAnsi="PingFang SC Regular"/>
                <w:outline w:val="0"/>
                <w:color w:val="333333"/>
                <w:sz w:val="30"/>
                <w:szCs w:val="30"/>
                <w:shd w:val="clear" w:color="auto" w:fill="ffffff"/>
                <w:rtl w:val="0"/>
                <w14:textFill>
                  <w14:solidFill>
                    <w14:srgbClr w14:val="333333"/>
                  </w14:solidFill>
                </w14:textFill>
              </w:rPr>
              <w:t>180MVA</w:t>
            </w:r>
            <w:r>
              <w:rPr>
                <w:rFonts w:eastAsia="PingFang SC Regular" w:hint="eastAsia"/>
                <w:outline w:val="0"/>
                <w:color w:val="333333"/>
                <w:sz w:val="30"/>
                <w:szCs w:val="30"/>
                <w:shd w:val="clear" w:color="auto" w:fill="ffffff"/>
                <w:rtl w:val="0"/>
                <w14:textFill>
                  <w14:solidFill>
                    <w14:srgbClr w14:val="333333"/>
                  </w14:solidFill>
                </w14:textFill>
              </w:rPr>
              <w:t>；乐平中店</w:t>
            </w:r>
            <w:r>
              <w:rPr>
                <w:rFonts w:ascii="PingFang SC Regular" w:hAnsi="PingFang SC Regular"/>
                <w:outline w:val="0"/>
                <w:color w:val="333333"/>
                <w:sz w:val="30"/>
                <w:szCs w:val="30"/>
                <w:shd w:val="clear" w:color="auto" w:fill="ffffff"/>
                <w:rtl w:val="0"/>
                <w14:textFill>
                  <w14:solidFill>
                    <w14:srgbClr w14:val="333333"/>
                  </w14:solidFill>
                </w14:textFill>
              </w:rPr>
              <w:t>110</w:t>
            </w:r>
            <w:r>
              <w:rPr>
                <w:rFonts w:eastAsia="PingFang SC Regular" w:hint="eastAsia"/>
                <w:outline w:val="0"/>
                <w:color w:val="333333"/>
                <w:sz w:val="30"/>
                <w:szCs w:val="30"/>
                <w:shd w:val="clear" w:color="auto" w:fill="ffffff"/>
                <w:rtl w:val="0"/>
                <w14:textFill>
                  <w14:solidFill>
                    <w14:srgbClr w14:val="333333"/>
                  </w14:solidFill>
                </w14:textFill>
              </w:rPr>
              <w:t>千伏输变电工程，新建主变</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台，容量</w:t>
            </w:r>
            <w:r>
              <w:rPr>
                <w:rFonts w:ascii="PingFang SC Regular" w:hAnsi="PingFang SC Regular"/>
                <w:outline w:val="0"/>
                <w:color w:val="333333"/>
                <w:sz w:val="30"/>
                <w:szCs w:val="30"/>
                <w:shd w:val="clear" w:color="auto" w:fill="ffffff"/>
                <w:rtl w:val="0"/>
                <w14:textFill>
                  <w14:solidFill>
                    <w14:srgbClr w14:val="333333"/>
                  </w14:solidFill>
                </w14:textFill>
              </w:rPr>
              <w:t>100MVA</w:t>
            </w:r>
            <w:r>
              <w:rPr>
                <w:rFonts w:eastAsia="PingFang SC Regular" w:hint="eastAsia"/>
                <w:outline w:val="0"/>
                <w:color w:val="333333"/>
                <w:sz w:val="30"/>
                <w:szCs w:val="30"/>
                <w:shd w:val="clear" w:color="auto" w:fill="ffffff"/>
                <w:rtl w:val="0"/>
                <w14:textFill>
                  <w14:solidFill>
                    <w14:srgbClr w14:val="333333"/>
                  </w14:solidFill>
                </w14:textFill>
              </w:rPr>
              <w:t>，线路</w:t>
            </w:r>
            <w:r>
              <w:rPr>
                <w:rFonts w:ascii="PingFang SC Regular" w:hAnsi="PingFang SC Regular"/>
                <w:outline w:val="0"/>
                <w:color w:val="333333"/>
                <w:sz w:val="30"/>
                <w:szCs w:val="30"/>
                <w:shd w:val="clear" w:color="auto" w:fill="ffffff"/>
                <w:rtl w:val="0"/>
                <w14:textFill>
                  <w14:solidFill>
                    <w14:srgbClr w14:val="333333"/>
                  </w14:solidFill>
                </w14:textFill>
              </w:rPr>
              <w:t>0.4</w:t>
            </w:r>
            <w:r>
              <w:rPr>
                <w:rFonts w:eastAsia="PingFang SC Regular" w:hint="eastAsia"/>
                <w:outline w:val="0"/>
                <w:color w:val="333333"/>
                <w:sz w:val="30"/>
                <w:szCs w:val="30"/>
                <w:shd w:val="clear" w:color="auto" w:fill="ffffff"/>
                <w:rtl w:val="0"/>
                <w14:textFill>
                  <w14:solidFill>
                    <w14:srgbClr w14:val="333333"/>
                  </w14:solidFill>
                </w14:textFill>
              </w:rPr>
              <w:t>公里；城西</w:t>
            </w:r>
            <w:r>
              <w:rPr>
                <w:rFonts w:ascii="PingFang SC Regular" w:hAnsi="PingFang SC Regular"/>
                <w:outline w:val="0"/>
                <w:color w:val="333333"/>
                <w:sz w:val="30"/>
                <w:szCs w:val="30"/>
                <w:shd w:val="clear" w:color="auto" w:fill="ffffff"/>
                <w:rtl w:val="0"/>
                <w14:textFill>
                  <w14:solidFill>
                    <w14:srgbClr w14:val="333333"/>
                  </w14:solidFill>
                </w14:textFill>
              </w:rPr>
              <w:t>110</w:t>
            </w:r>
            <w:r>
              <w:rPr>
                <w:rFonts w:eastAsia="PingFang SC Regular" w:hint="eastAsia"/>
                <w:outline w:val="0"/>
                <w:color w:val="333333"/>
                <w:sz w:val="30"/>
                <w:szCs w:val="30"/>
                <w:shd w:val="clear" w:color="auto" w:fill="ffffff"/>
                <w:rtl w:val="0"/>
                <w14:textFill>
                  <w14:solidFill>
                    <w14:srgbClr w14:val="333333"/>
                  </w14:solidFill>
                </w14:textFill>
              </w:rPr>
              <w:t>千伏变电站</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号主变扩建工程，扩建主变</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台，容量</w:t>
            </w:r>
            <w:r>
              <w:rPr>
                <w:rFonts w:ascii="PingFang SC Regular" w:hAnsi="PingFang SC Regular"/>
                <w:outline w:val="0"/>
                <w:color w:val="333333"/>
                <w:sz w:val="30"/>
                <w:szCs w:val="30"/>
                <w:shd w:val="clear" w:color="auto" w:fill="ffffff"/>
                <w:rtl w:val="0"/>
                <w14:textFill>
                  <w14:solidFill>
                    <w14:srgbClr w14:val="333333"/>
                  </w14:solidFill>
                </w14:textFill>
              </w:rPr>
              <w:t>50MVA</w:t>
            </w:r>
            <w:r>
              <w:rPr>
                <w:rFonts w:eastAsia="PingFang SC Regular" w:hint="eastAsia"/>
                <w:outline w:val="0"/>
                <w:color w:val="333333"/>
                <w:sz w:val="30"/>
                <w:szCs w:val="30"/>
                <w:shd w:val="clear" w:color="auto" w:fill="ffffff"/>
                <w:rtl w:val="0"/>
                <w14:textFill>
                  <w14:solidFill>
                    <w14:srgbClr w14:val="333333"/>
                  </w14:solidFill>
                </w14:textFill>
              </w:rPr>
              <w:t>；乐平高家</w:t>
            </w:r>
            <w:r>
              <w:rPr>
                <w:rFonts w:ascii="PingFang SC Regular" w:hAnsi="PingFang SC Regular"/>
                <w:outline w:val="0"/>
                <w:color w:val="333333"/>
                <w:sz w:val="30"/>
                <w:szCs w:val="30"/>
                <w:shd w:val="clear" w:color="auto" w:fill="ffffff"/>
                <w:rtl w:val="0"/>
                <w14:textFill>
                  <w14:solidFill>
                    <w14:srgbClr w14:val="333333"/>
                  </w14:solidFill>
                </w14:textFill>
              </w:rPr>
              <w:t>110</w:t>
            </w:r>
            <w:r>
              <w:rPr>
                <w:rFonts w:eastAsia="PingFang SC Regular" w:hint="eastAsia"/>
                <w:outline w:val="0"/>
                <w:color w:val="333333"/>
                <w:sz w:val="30"/>
                <w:szCs w:val="30"/>
                <w:shd w:val="clear" w:color="auto" w:fill="ffffff"/>
                <w:rtl w:val="0"/>
                <w14:textFill>
                  <w14:solidFill>
                    <w14:srgbClr w14:val="333333"/>
                  </w14:solidFill>
                </w14:textFill>
              </w:rPr>
              <w:t>千伏输变电工程，新建主变</w:t>
            </w: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台，容量</w:t>
            </w:r>
            <w:r>
              <w:rPr>
                <w:rFonts w:ascii="PingFang SC Regular" w:hAnsi="PingFang SC Regular"/>
                <w:outline w:val="0"/>
                <w:color w:val="333333"/>
                <w:sz w:val="30"/>
                <w:szCs w:val="30"/>
                <w:shd w:val="clear" w:color="auto" w:fill="ffffff"/>
                <w:rtl w:val="0"/>
                <w14:textFill>
                  <w14:solidFill>
                    <w14:srgbClr w14:val="333333"/>
                  </w14:solidFill>
                </w14:textFill>
              </w:rPr>
              <w:t>50MVA</w:t>
            </w:r>
            <w:r>
              <w:rPr>
                <w:rFonts w:eastAsia="PingFang SC Regular" w:hint="eastAsia"/>
                <w:outline w:val="0"/>
                <w:color w:val="333333"/>
                <w:sz w:val="30"/>
                <w:szCs w:val="30"/>
                <w:shd w:val="clear" w:color="auto" w:fill="ffffff"/>
                <w:rtl w:val="0"/>
                <w14:textFill>
                  <w14:solidFill>
                    <w14:srgbClr w14:val="333333"/>
                  </w14:solidFill>
                </w14:textFill>
              </w:rPr>
              <w:t>，线路</w:t>
            </w:r>
            <w:r>
              <w:rPr>
                <w:rFonts w:ascii="PingFang SC Regular" w:hAnsi="PingFang SC Regular"/>
                <w:outline w:val="0"/>
                <w:color w:val="333333"/>
                <w:sz w:val="30"/>
                <w:szCs w:val="30"/>
                <w:shd w:val="clear" w:color="auto" w:fill="ffffff"/>
                <w:rtl w:val="0"/>
                <w14:textFill>
                  <w14:solidFill>
                    <w14:srgbClr w14:val="333333"/>
                  </w14:solidFill>
                </w14:textFill>
              </w:rPr>
              <w:t>24</w:t>
            </w:r>
            <w:r>
              <w:rPr>
                <w:rFonts w:eastAsia="PingFang SC Regular" w:hint="eastAsia"/>
                <w:outline w:val="0"/>
                <w:color w:val="333333"/>
                <w:sz w:val="30"/>
                <w:szCs w:val="30"/>
                <w:shd w:val="clear" w:color="auto" w:fill="ffffff"/>
                <w:rtl w:val="0"/>
                <w14:textFill>
                  <w14:solidFill>
                    <w14:srgbClr w14:val="333333"/>
                  </w14:solidFill>
                </w14:textFill>
              </w:rPr>
              <w:t>公里；后港</w:t>
            </w:r>
            <w:r>
              <w:rPr>
                <w:rFonts w:ascii="PingFang SC Regular" w:hAnsi="PingFang SC Regular"/>
                <w:outline w:val="0"/>
                <w:color w:val="333333"/>
                <w:sz w:val="30"/>
                <w:szCs w:val="30"/>
                <w:shd w:val="clear" w:color="auto" w:fill="ffffff"/>
                <w:rtl w:val="0"/>
                <w14:textFill>
                  <w14:solidFill>
                    <w14:srgbClr w14:val="333333"/>
                  </w14:solidFill>
                </w14:textFill>
              </w:rPr>
              <w:t>220</w:t>
            </w:r>
            <w:r>
              <w:rPr>
                <w:rFonts w:eastAsia="PingFang SC Regular" w:hint="eastAsia"/>
                <w:outline w:val="0"/>
                <w:color w:val="333333"/>
                <w:sz w:val="30"/>
                <w:szCs w:val="30"/>
                <w:shd w:val="clear" w:color="auto" w:fill="ffffff"/>
                <w:rtl w:val="0"/>
                <w14:textFill>
                  <w14:solidFill>
                    <w14:srgbClr w14:val="333333"/>
                  </w14:solidFill>
                </w14:textFill>
              </w:rPr>
              <w:t>千伏输变电工程，新建主变</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台，容量</w:t>
            </w:r>
            <w:r>
              <w:rPr>
                <w:rFonts w:ascii="PingFang SC Regular" w:hAnsi="PingFang SC Regular"/>
                <w:outline w:val="0"/>
                <w:color w:val="333333"/>
                <w:sz w:val="30"/>
                <w:szCs w:val="30"/>
                <w:shd w:val="clear" w:color="auto" w:fill="ffffff"/>
                <w:rtl w:val="0"/>
                <w14:textFill>
                  <w14:solidFill>
                    <w14:srgbClr w14:val="333333"/>
                  </w14:solidFill>
                </w14:textFill>
              </w:rPr>
              <w:t>300MVA</w:t>
            </w:r>
            <w:r>
              <w:rPr>
                <w:rFonts w:eastAsia="PingFang SC Regular" w:hint="eastAsia"/>
                <w:outline w:val="0"/>
                <w:color w:val="333333"/>
                <w:sz w:val="30"/>
                <w:szCs w:val="30"/>
                <w:shd w:val="clear" w:color="auto" w:fill="ffffff"/>
                <w:rtl w:val="0"/>
                <w14:textFill>
                  <w14:solidFill>
                    <w14:srgbClr w14:val="333333"/>
                  </w14:solidFill>
                </w14:textFill>
              </w:rPr>
              <w:t>，线路</w:t>
            </w:r>
            <w:r>
              <w:rPr>
                <w:rFonts w:ascii="PingFang SC Regular" w:hAnsi="PingFang SC Regular"/>
                <w:outline w:val="0"/>
                <w:color w:val="333333"/>
                <w:sz w:val="30"/>
                <w:szCs w:val="30"/>
                <w:shd w:val="clear" w:color="auto" w:fill="ffffff"/>
                <w:rtl w:val="0"/>
                <w14:textFill>
                  <w14:solidFill>
                    <w14:srgbClr w14:val="333333"/>
                  </w14:solidFill>
                </w14:textFill>
              </w:rPr>
              <w:t>18</w:t>
            </w:r>
            <w:r>
              <w:rPr>
                <w:rFonts w:eastAsia="PingFang SC Regular" w:hint="eastAsia"/>
                <w:outline w:val="0"/>
                <w:color w:val="333333"/>
                <w:sz w:val="30"/>
                <w:szCs w:val="30"/>
                <w:shd w:val="clear" w:color="auto" w:fill="ffffff"/>
                <w:rtl w:val="0"/>
                <w14:textFill>
                  <w14:solidFill>
                    <w14:srgbClr w14:val="333333"/>
                  </w14:solidFill>
                </w14:textFill>
              </w:rPr>
              <w:t>公里。</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2017-2020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1.95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国网江西省电力公司</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新建、规划</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433" w:hRule="atLeast"/>
        </w:trPr>
        <w:tc>
          <w:tcPr>
            <w:tcW w:type="dxa" w:w="21160"/>
            <w:gridSpan w:val="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Semibold" w:hint="eastAsia"/>
                <w:outline w:val="0"/>
                <w:color w:val="333333"/>
                <w:sz w:val="30"/>
                <w:szCs w:val="30"/>
                <w:shd w:val="clear" w:color="auto" w:fill="ffffff"/>
                <w:rtl w:val="0"/>
                <w14:textFill>
                  <w14:solidFill>
                    <w14:srgbClr w14:val="333333"/>
                  </w14:solidFill>
                </w14:textFill>
              </w:rPr>
              <w:t>五、城乡一体化及新农村建设项目（共</w:t>
            </w:r>
            <w:r>
              <w:rPr>
                <w:rFonts w:ascii="PingFang SC Semibold" w:hAnsi="PingFang SC Semibold"/>
                <w:outline w:val="0"/>
                <w:color w:val="333333"/>
                <w:sz w:val="30"/>
                <w:szCs w:val="30"/>
                <w:shd w:val="clear" w:color="auto" w:fill="ffffff"/>
                <w:rtl w:val="0"/>
                <w14:textFill>
                  <w14:solidFill>
                    <w14:srgbClr w14:val="333333"/>
                  </w14:solidFill>
                </w14:textFill>
              </w:rPr>
              <w:t>5</w:t>
            </w:r>
            <w:r>
              <w:rPr>
                <w:rFonts w:eastAsia="PingFang SC Semibold" w:hint="eastAsia"/>
                <w:outline w:val="0"/>
                <w:color w:val="333333"/>
                <w:sz w:val="30"/>
                <w:szCs w:val="30"/>
                <w:shd w:val="clear" w:color="auto" w:fill="ffffff"/>
                <w:rtl w:val="0"/>
                <w14:textFill>
                  <w14:solidFill>
                    <w14:srgbClr w14:val="333333"/>
                  </w14:solidFill>
                </w14:textFill>
              </w:rPr>
              <w:t>个）</w:t>
            </w: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4034"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80</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乐平小城镇建设</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在中心镇开展城镇化建设。</w:t>
            </w:r>
          </w:p>
        </w:tc>
        <w:tc>
          <w:tcPr>
            <w:tcW w:type="dxa" w:w="2151"/>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22</w:t>
            </w:r>
          </w:p>
        </w:tc>
        <w:tc>
          <w:tcPr>
            <w:tcW w:type="dxa" w:w="1698"/>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有关乡镇</w:t>
            </w:r>
          </w:p>
        </w:tc>
        <w:tc>
          <w:tcPr>
            <w:tcW w:type="dxa" w:w="1599"/>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3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81</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乐平市农村自来水工程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乐平市各乡镇</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采取</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一延二改三建</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模式，规划建设</w:t>
            </w:r>
            <w:r>
              <w:rPr>
                <w:rFonts w:ascii="PingFang SC Regular" w:hAnsi="PingFang SC Regular"/>
                <w:outline w:val="0"/>
                <w:color w:val="333333"/>
                <w:sz w:val="30"/>
                <w:szCs w:val="30"/>
                <w:shd w:val="clear" w:color="auto" w:fill="ffffff"/>
                <w:rtl w:val="0"/>
                <w14:textFill>
                  <w14:solidFill>
                    <w14:srgbClr w14:val="333333"/>
                  </w14:solidFill>
                </w14:textFill>
              </w:rPr>
              <w:t>11</w:t>
            </w:r>
            <w:r>
              <w:rPr>
                <w:rFonts w:eastAsia="PingFang SC Regular" w:hint="eastAsia"/>
                <w:outline w:val="0"/>
                <w:color w:val="333333"/>
                <w:sz w:val="30"/>
                <w:szCs w:val="30"/>
                <w:shd w:val="clear" w:color="auto" w:fill="ffffff"/>
                <w:rtl w:val="0"/>
                <w14:textFill>
                  <w14:solidFill>
                    <w14:srgbClr w14:val="333333"/>
                  </w14:solidFill>
                </w14:textFill>
              </w:rPr>
              <w:t>个自来水厂，管网互连互通；目前已建 成总日供水能力达</w:t>
            </w:r>
            <w:r>
              <w:rPr>
                <w:rFonts w:ascii="PingFang SC Regular" w:hAnsi="PingFang SC Regular"/>
                <w:outline w:val="0"/>
                <w:color w:val="333333"/>
                <w:sz w:val="30"/>
                <w:szCs w:val="30"/>
                <w:shd w:val="clear" w:color="auto" w:fill="ffffff"/>
                <w:rtl w:val="0"/>
                <w14:textFill>
                  <w14:solidFill>
                    <w14:srgbClr w14:val="333333"/>
                  </w14:solidFill>
                </w14:textFill>
              </w:rPr>
              <w:t>10.7</w:t>
            </w:r>
            <w:r>
              <w:rPr>
                <w:rFonts w:eastAsia="PingFang SC Regular" w:hint="eastAsia"/>
                <w:outline w:val="0"/>
                <w:color w:val="333333"/>
                <w:sz w:val="30"/>
                <w:szCs w:val="30"/>
                <w:shd w:val="clear" w:color="auto" w:fill="ffffff"/>
                <w:rtl w:val="0"/>
                <w14:textFill>
                  <w14:solidFill>
                    <w14:srgbClr w14:val="333333"/>
                  </w14:solidFill>
                </w14:textFill>
              </w:rPr>
              <w:t>万吨的润泉、涌山、浯口、临港、幸福、东方红、镇桥、众埠、礼林、南港等十个城乡水厂，日供水</w:t>
            </w:r>
            <w:r>
              <w:rPr>
                <w:rFonts w:ascii="PingFang SC Regular" w:hAnsi="PingFang SC Regular"/>
                <w:outline w:val="0"/>
                <w:color w:val="333333"/>
                <w:sz w:val="30"/>
                <w:szCs w:val="30"/>
                <w:shd w:val="clear" w:color="auto" w:fill="ffffff"/>
                <w:rtl w:val="0"/>
                <w14:textFill>
                  <w14:solidFill>
                    <w14:srgbClr w14:val="333333"/>
                  </w14:solidFill>
                </w14:textFill>
              </w:rPr>
              <w:t>2.6</w:t>
            </w:r>
            <w:r>
              <w:rPr>
                <w:rFonts w:eastAsia="PingFang SC Regular" w:hint="eastAsia"/>
                <w:outline w:val="0"/>
                <w:color w:val="333333"/>
                <w:sz w:val="30"/>
                <w:szCs w:val="30"/>
                <w:shd w:val="clear" w:color="auto" w:fill="ffffff"/>
                <w:rtl w:val="0"/>
                <w14:textFill>
                  <w14:solidFill>
                    <w14:srgbClr w14:val="333333"/>
                  </w14:solidFill>
                </w14:textFill>
              </w:rPr>
              <w:t>万吨的磻溪水厂争取</w:t>
            </w:r>
            <w:r>
              <w:rPr>
                <w:rFonts w:ascii="PingFang SC Regular" w:hAnsi="PingFang SC Regular"/>
                <w:outline w:val="0"/>
                <w:color w:val="333333"/>
                <w:sz w:val="30"/>
                <w:szCs w:val="30"/>
                <w:shd w:val="clear" w:color="auto" w:fill="ffffff"/>
                <w:rtl w:val="0"/>
                <w14:textFill>
                  <w14:solidFill>
                    <w14:srgbClr w14:val="333333"/>
                  </w14:solidFill>
                </w14:textFill>
              </w:rPr>
              <w:t>2016</w:t>
            </w:r>
            <w:r>
              <w:rPr>
                <w:rFonts w:eastAsia="PingFang SC Regular" w:hint="eastAsia"/>
                <w:outline w:val="0"/>
                <w:color w:val="333333"/>
                <w:sz w:val="30"/>
                <w:szCs w:val="30"/>
                <w:shd w:val="clear" w:color="auto" w:fill="ffffff"/>
                <w:rtl w:val="0"/>
                <w14:textFill>
                  <w14:solidFill>
                    <w14:srgbClr w14:val="333333"/>
                  </w14:solidFill>
                </w14:textFill>
              </w:rPr>
              <w:t>年</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月前建成通水，在全省率先实现城乡供水一体化全覆盖。</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9.2</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乐平润泉供水有限公司</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106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82</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乐平市农村垃圾无害化及资源化利用工程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乐平市各乡镇</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加快</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城乡一体化</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垃圾无害化处理基础设施建设，形成完善的垃圾处理系统，使农村环境得到改善。</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农工部</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34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83</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美丽家园建设</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建设住宿、商贸、娱乐综合体。</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农工部</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6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84</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镇村联动项目</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乐平市众埠镇等</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将边贸重镇众埠建设成为乐平市镇村联动工作的示范点，顺势推进镇桥、临港、塔前、礼林、双田等集镇建设。主要包括集镇基础设施建设以及返乡创业园建设。</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农工部</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433" w:hRule="atLeast"/>
        </w:trPr>
        <w:tc>
          <w:tcPr>
            <w:tcW w:type="dxa" w:w="21160"/>
            <w:gridSpan w:val="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Semibold" w:hint="eastAsia"/>
                <w:outline w:val="0"/>
                <w:color w:val="333333"/>
                <w:sz w:val="30"/>
                <w:szCs w:val="30"/>
                <w:shd w:val="clear" w:color="auto" w:fill="ffffff"/>
                <w:rtl w:val="0"/>
                <w14:textFill>
                  <w14:solidFill>
                    <w14:srgbClr w14:val="333333"/>
                  </w14:solidFill>
                </w14:textFill>
              </w:rPr>
              <w:t>六、生态环境保护项目（共</w:t>
            </w:r>
            <w:r>
              <w:rPr>
                <w:rFonts w:ascii="PingFang SC Semibold" w:hAnsi="PingFang SC Semibold"/>
                <w:outline w:val="0"/>
                <w:color w:val="333333"/>
                <w:sz w:val="30"/>
                <w:szCs w:val="30"/>
                <w:shd w:val="clear" w:color="auto" w:fill="ffffff"/>
                <w:rtl w:val="0"/>
                <w14:textFill>
                  <w14:solidFill>
                    <w14:srgbClr w14:val="333333"/>
                  </w14:solidFill>
                </w14:textFill>
              </w:rPr>
              <w:t>8</w:t>
            </w:r>
            <w:r>
              <w:rPr>
                <w:rFonts w:eastAsia="PingFang SC Semibold" w:hint="eastAsia"/>
                <w:outline w:val="0"/>
                <w:color w:val="333333"/>
                <w:sz w:val="30"/>
                <w:szCs w:val="30"/>
                <w:shd w:val="clear" w:color="auto" w:fill="ffffff"/>
                <w:rtl w:val="0"/>
                <w14:textFill>
                  <w14:solidFill>
                    <w14:srgbClr w14:val="333333"/>
                  </w14:solidFill>
                </w14:textFill>
              </w:rPr>
              <w:t>个）</w:t>
            </w: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13033"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85</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乐安河重金属污染水体土壤治理</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1</w:t>
            </w:r>
            <w:r>
              <w:rPr>
                <w:rFonts w:eastAsia="PingFang SC Regular" w:hint="eastAsia"/>
                <w:outline w:val="0"/>
                <w:color w:val="333333"/>
                <w:sz w:val="30"/>
                <w:szCs w:val="30"/>
                <w:shd w:val="clear" w:color="auto" w:fill="ffffff"/>
                <w:rtl w:val="0"/>
                <w14:textFill>
                  <w14:solidFill>
                    <w14:srgbClr w14:val="333333"/>
                  </w14:solidFill>
                </w14:textFill>
              </w:rPr>
              <w:t>、水体综合治理工程主要包括河道重金属污染底泥环保清淤、重金属污染底泥处理、治理河段的水生态恢复；</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、土壤治理项目包括重度污染土壤（底泥）的清挖安全填埋、重度污染土壤（底泥）的加药固化稳定化处理、轻度污染土壤（底泥）的农业生态修复和本项目专用填埋场的建设。</w:t>
            </w:r>
          </w:p>
        </w:tc>
        <w:tc>
          <w:tcPr>
            <w:tcW w:type="dxa" w:w="2151"/>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5.8</w:t>
            </w:r>
          </w:p>
        </w:tc>
        <w:tc>
          <w:tcPr>
            <w:tcW w:type="dxa" w:w="1698"/>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乐平市政府</w:t>
            </w:r>
          </w:p>
        </w:tc>
        <w:tc>
          <w:tcPr>
            <w:tcW w:type="dxa" w:w="1599"/>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12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86</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乐平港区（含鸣山、塔山、山下港口）工程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PPP</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建设乐平港区总部，建设鸣山、塔山、山下码头；鸣山码头设计年吞吐量</w:t>
            </w:r>
            <w:r>
              <w:rPr>
                <w:rFonts w:ascii="PingFang SC Regular" w:hAnsi="PingFang SC Regular"/>
                <w:outline w:val="0"/>
                <w:color w:val="333333"/>
                <w:sz w:val="30"/>
                <w:szCs w:val="30"/>
                <w:shd w:val="clear" w:color="auto" w:fill="ffffff"/>
                <w:rtl w:val="0"/>
                <w14:textFill>
                  <w14:solidFill>
                    <w14:srgbClr w14:val="333333"/>
                  </w14:solidFill>
                </w14:textFill>
              </w:rPr>
              <w:t>120</w:t>
            </w:r>
            <w:r>
              <w:rPr>
                <w:rFonts w:eastAsia="PingFang SC Regular" w:hint="eastAsia"/>
                <w:outline w:val="0"/>
                <w:color w:val="333333"/>
                <w:sz w:val="30"/>
                <w:szCs w:val="30"/>
                <w:shd w:val="clear" w:color="auto" w:fill="ffffff"/>
                <w:rtl w:val="0"/>
                <w14:textFill>
                  <w14:solidFill>
                    <w14:srgbClr w14:val="333333"/>
                  </w14:solidFill>
                </w14:textFill>
              </w:rPr>
              <w:t>万吨，建设</w:t>
            </w:r>
            <w:r>
              <w:rPr>
                <w:rFonts w:ascii="PingFang SC Regular" w:hAnsi="PingFang SC Regular"/>
                <w:outline w:val="0"/>
                <w:color w:val="333333"/>
                <w:sz w:val="30"/>
                <w:szCs w:val="30"/>
                <w:shd w:val="clear" w:color="auto" w:fill="ffffff"/>
                <w:rtl w:val="0"/>
                <w14:textFill>
                  <w14:solidFill>
                    <w14:srgbClr w14:val="333333"/>
                  </w14:solidFill>
                </w14:textFill>
              </w:rPr>
              <w:t>500</w:t>
            </w:r>
            <w:r>
              <w:rPr>
                <w:rFonts w:eastAsia="PingFang SC Regular" w:hint="eastAsia"/>
                <w:outline w:val="0"/>
                <w:color w:val="333333"/>
                <w:sz w:val="30"/>
                <w:szCs w:val="30"/>
                <w:shd w:val="clear" w:color="auto" w:fill="ffffff"/>
                <w:rtl w:val="0"/>
                <w14:textFill>
                  <w14:solidFill>
                    <w14:srgbClr w14:val="333333"/>
                  </w14:solidFill>
                </w14:textFill>
              </w:rPr>
              <w:t>级泊位</w:t>
            </w: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个；塔山码头设计年吞吐量</w:t>
            </w:r>
            <w:r>
              <w:rPr>
                <w:rFonts w:ascii="PingFang SC Regular" w:hAnsi="PingFang SC Regular"/>
                <w:outline w:val="0"/>
                <w:color w:val="333333"/>
                <w:sz w:val="30"/>
                <w:szCs w:val="30"/>
                <w:shd w:val="clear" w:color="auto" w:fill="ffffff"/>
                <w:rtl w:val="0"/>
                <w14:textFill>
                  <w14:solidFill>
                    <w14:srgbClr w14:val="333333"/>
                  </w14:solidFill>
                </w14:textFill>
              </w:rPr>
              <w:t>60</w:t>
            </w:r>
            <w:r>
              <w:rPr>
                <w:rFonts w:eastAsia="PingFang SC Regular" w:hint="eastAsia"/>
                <w:outline w:val="0"/>
                <w:color w:val="333333"/>
                <w:sz w:val="30"/>
                <w:szCs w:val="30"/>
                <w:shd w:val="clear" w:color="auto" w:fill="ffffff"/>
                <w:rtl w:val="0"/>
                <w14:textFill>
                  <w14:solidFill>
                    <w14:srgbClr w14:val="333333"/>
                  </w14:solidFill>
                </w14:textFill>
              </w:rPr>
              <w:t>万吨，建设</w:t>
            </w:r>
            <w:r>
              <w:rPr>
                <w:rFonts w:ascii="PingFang SC Regular" w:hAnsi="PingFang SC Regular"/>
                <w:outline w:val="0"/>
                <w:color w:val="333333"/>
                <w:sz w:val="30"/>
                <w:szCs w:val="30"/>
                <w:shd w:val="clear" w:color="auto" w:fill="ffffff"/>
                <w:rtl w:val="0"/>
                <w14:textFill>
                  <w14:solidFill>
                    <w14:srgbClr w14:val="333333"/>
                  </w14:solidFill>
                </w14:textFill>
              </w:rPr>
              <w:t>300</w:t>
            </w:r>
            <w:r>
              <w:rPr>
                <w:rFonts w:eastAsia="PingFang SC Regular" w:hint="eastAsia"/>
                <w:outline w:val="0"/>
                <w:color w:val="333333"/>
                <w:sz w:val="30"/>
                <w:szCs w:val="30"/>
                <w:shd w:val="clear" w:color="auto" w:fill="ffffff"/>
                <w:rtl w:val="0"/>
                <w14:textFill>
                  <w14:solidFill>
                    <w14:srgbClr w14:val="333333"/>
                  </w14:solidFill>
                </w14:textFill>
              </w:rPr>
              <w:t>吨级泊位</w:t>
            </w:r>
            <w:r>
              <w:rPr>
                <w:rFonts w:ascii="PingFang SC Regular" w:hAnsi="PingFang SC Regular"/>
                <w:outline w:val="0"/>
                <w:color w:val="333333"/>
                <w:sz w:val="30"/>
                <w:szCs w:val="30"/>
                <w:shd w:val="clear" w:color="auto" w:fill="ffffff"/>
                <w:rtl w:val="0"/>
                <w14:textFill>
                  <w14:solidFill>
                    <w14:srgbClr w14:val="333333"/>
                  </w14:solidFill>
                </w14:textFill>
              </w:rPr>
              <w:t>3</w:t>
            </w:r>
            <w:r>
              <w:rPr>
                <w:rFonts w:eastAsia="PingFang SC Regular" w:hint="eastAsia"/>
                <w:outline w:val="0"/>
                <w:color w:val="333333"/>
                <w:sz w:val="30"/>
                <w:szCs w:val="30"/>
                <w:shd w:val="clear" w:color="auto" w:fill="ffffff"/>
                <w:rtl w:val="0"/>
                <w14:textFill>
                  <w14:solidFill>
                    <w14:srgbClr w14:val="333333"/>
                  </w14:solidFill>
                </w14:textFill>
              </w:rPr>
              <w:t>个；接渡山下码头设计年吞吐量</w:t>
            </w:r>
            <w:r>
              <w:rPr>
                <w:rFonts w:ascii="PingFang SC Regular" w:hAnsi="PingFang SC Regular"/>
                <w:outline w:val="0"/>
                <w:color w:val="333333"/>
                <w:sz w:val="30"/>
                <w:szCs w:val="30"/>
                <w:shd w:val="clear" w:color="auto" w:fill="ffffff"/>
                <w:rtl w:val="0"/>
                <w14:textFill>
                  <w14:solidFill>
                    <w14:srgbClr w14:val="333333"/>
                  </w14:solidFill>
                </w14:textFill>
              </w:rPr>
              <w:t>55</w:t>
            </w:r>
            <w:r>
              <w:rPr>
                <w:rFonts w:eastAsia="PingFang SC Regular" w:hint="eastAsia"/>
                <w:outline w:val="0"/>
                <w:color w:val="333333"/>
                <w:sz w:val="30"/>
                <w:szCs w:val="30"/>
                <w:shd w:val="clear" w:color="auto" w:fill="ffffff"/>
                <w:rtl w:val="0"/>
                <w14:textFill>
                  <w14:solidFill>
                    <w14:srgbClr w14:val="333333"/>
                  </w14:solidFill>
                </w14:textFill>
              </w:rPr>
              <w:t>万吨，建设</w:t>
            </w:r>
            <w:r>
              <w:rPr>
                <w:rFonts w:ascii="PingFang SC Regular" w:hAnsi="PingFang SC Regular"/>
                <w:outline w:val="0"/>
                <w:color w:val="333333"/>
                <w:sz w:val="30"/>
                <w:szCs w:val="30"/>
                <w:shd w:val="clear" w:color="auto" w:fill="ffffff"/>
                <w:rtl w:val="0"/>
                <w14:textFill>
                  <w14:solidFill>
                    <w14:srgbClr w14:val="333333"/>
                  </w14:solidFill>
                </w14:textFill>
              </w:rPr>
              <w:t>300</w:t>
            </w:r>
            <w:r>
              <w:rPr>
                <w:rFonts w:eastAsia="PingFang SC Regular" w:hint="eastAsia"/>
                <w:outline w:val="0"/>
                <w:color w:val="333333"/>
                <w:sz w:val="30"/>
                <w:szCs w:val="30"/>
                <w:shd w:val="clear" w:color="auto" w:fill="ffffff"/>
                <w:rtl w:val="0"/>
                <w14:textFill>
                  <w14:solidFill>
                    <w14:srgbClr w14:val="333333"/>
                  </w14:solidFill>
                </w14:textFill>
              </w:rPr>
              <w:t>吨级泊位</w:t>
            </w:r>
            <w:r>
              <w:rPr>
                <w:rFonts w:ascii="PingFang SC Regular" w:hAnsi="PingFang SC Regular"/>
                <w:outline w:val="0"/>
                <w:color w:val="333333"/>
                <w:sz w:val="30"/>
                <w:szCs w:val="30"/>
                <w:shd w:val="clear" w:color="auto" w:fill="ffffff"/>
                <w:rtl w:val="0"/>
                <w14:textFill>
                  <w14:solidFill>
                    <w14:srgbClr w14:val="333333"/>
                  </w14:solidFill>
                </w14:textFill>
              </w:rPr>
              <w:t>2</w:t>
            </w:r>
            <w:r>
              <w:rPr>
                <w:rFonts w:eastAsia="PingFang SC Regular" w:hint="eastAsia"/>
                <w:outline w:val="0"/>
                <w:color w:val="333333"/>
                <w:sz w:val="30"/>
                <w:szCs w:val="30"/>
                <w:shd w:val="clear" w:color="auto" w:fill="ffffff"/>
                <w:rtl w:val="0"/>
                <w14:textFill>
                  <w14:solidFill>
                    <w14:srgbClr w14:val="333333"/>
                  </w14:solidFill>
                </w14:textFill>
              </w:rPr>
              <w:t>个。</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2.32</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乐平市政府</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133"/>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112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87</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江西省五河尾闾疏浚工程项目乐安河乐平段</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从接渡镇山下至万年分界处共长</w:t>
            </w:r>
            <w:r>
              <w:rPr>
                <w:rFonts w:ascii="PingFang SC Regular" w:hAnsi="PingFang SC Regular"/>
                <w:outline w:val="0"/>
                <w:color w:val="333333"/>
                <w:sz w:val="30"/>
                <w:szCs w:val="30"/>
                <w:shd w:val="clear" w:color="auto" w:fill="ffffff"/>
                <w:rtl w:val="0"/>
                <w14:textFill>
                  <w14:solidFill>
                    <w14:srgbClr w14:val="333333"/>
                  </w14:solidFill>
                </w14:textFill>
              </w:rPr>
              <w:t>36km</w:t>
            </w:r>
            <w:r>
              <w:rPr>
                <w:rFonts w:eastAsia="PingFang SC Regular" w:hint="eastAsia"/>
                <w:outline w:val="0"/>
                <w:color w:val="333333"/>
                <w:sz w:val="30"/>
                <w:szCs w:val="30"/>
                <w:shd w:val="clear" w:color="auto" w:fill="ffffff"/>
                <w:rtl w:val="0"/>
                <w14:textFill>
                  <w14:solidFill>
                    <w14:srgbClr w14:val="333333"/>
                  </w14:solidFill>
                </w14:textFill>
              </w:rPr>
              <w:t>，共有</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段江心洲及三角洲滩需疏浚，人为</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个疏竣区，疏竣开挖平均</w:t>
            </w:r>
            <w:r>
              <w:rPr>
                <w:rFonts w:ascii="PingFang SC Regular" w:hAnsi="PingFang SC Regular"/>
                <w:outline w:val="0"/>
                <w:color w:val="333333"/>
                <w:sz w:val="30"/>
                <w:szCs w:val="30"/>
                <w:shd w:val="clear" w:color="auto" w:fill="ffffff"/>
                <w:rtl w:val="0"/>
                <w14:textFill>
                  <w14:solidFill>
                    <w14:srgbClr w14:val="333333"/>
                  </w14:solidFill>
                </w14:textFill>
              </w:rPr>
              <w:t>4.75m</w:t>
            </w:r>
            <w:r>
              <w:rPr>
                <w:rFonts w:eastAsia="PingFang SC Regular" w:hint="eastAsia"/>
                <w:outline w:val="0"/>
                <w:color w:val="333333"/>
                <w:sz w:val="30"/>
                <w:szCs w:val="30"/>
                <w:shd w:val="clear" w:color="auto" w:fill="ffffff"/>
                <w:rtl w:val="0"/>
                <w14:textFill>
                  <w14:solidFill>
                    <w14:srgbClr w14:val="333333"/>
                  </w14:solidFill>
                </w14:textFill>
              </w:rPr>
              <w:t>，平均疏浚宽度</w:t>
            </w:r>
            <w:r>
              <w:rPr>
                <w:rFonts w:ascii="PingFang SC Regular" w:hAnsi="PingFang SC Regular"/>
                <w:outline w:val="0"/>
                <w:color w:val="333333"/>
                <w:sz w:val="30"/>
                <w:szCs w:val="30"/>
                <w:shd w:val="clear" w:color="auto" w:fill="ffffff"/>
                <w:rtl w:val="0"/>
                <w14:textFill>
                  <w14:solidFill>
                    <w14:srgbClr w14:val="333333"/>
                  </w14:solidFill>
                </w14:textFill>
              </w:rPr>
              <w:t>130m</w:t>
            </w:r>
            <w:r>
              <w:rPr>
                <w:rFonts w:eastAsia="PingFang SC Regular" w:hint="eastAsia"/>
                <w:outline w:val="0"/>
                <w:color w:val="333333"/>
                <w:sz w:val="30"/>
                <w:szCs w:val="30"/>
                <w:shd w:val="clear" w:color="auto" w:fill="ffffff"/>
                <w:rtl w:val="0"/>
                <w14:textFill>
                  <w14:solidFill>
                    <w14:srgbClr w14:val="333333"/>
                  </w14:solidFill>
                </w14:textFill>
              </w:rPr>
              <w:t>，疏竣总面积</w:t>
            </w:r>
            <w:r>
              <w:rPr>
                <w:rFonts w:ascii="PingFang SC Regular" w:hAnsi="PingFang SC Regular"/>
                <w:outline w:val="0"/>
                <w:color w:val="333333"/>
                <w:sz w:val="30"/>
                <w:szCs w:val="30"/>
                <w:shd w:val="clear" w:color="auto" w:fill="ffffff"/>
                <w:rtl w:val="0"/>
                <w14:textFill>
                  <w14:solidFill>
                    <w14:srgbClr w14:val="333333"/>
                  </w14:solidFill>
                </w14:textFill>
              </w:rPr>
              <w:t>86.45</w:t>
            </w:r>
            <w:r>
              <w:rPr>
                <w:rFonts w:eastAsia="PingFang SC Regular" w:hint="eastAsia"/>
                <w:outline w:val="0"/>
                <w:color w:val="333333"/>
                <w:sz w:val="30"/>
                <w:szCs w:val="30"/>
                <w:shd w:val="clear" w:color="auto" w:fill="ffffff"/>
                <w:rtl w:val="0"/>
                <w14:textFill>
                  <w14:solidFill>
                    <w14:srgbClr w14:val="333333"/>
                  </w14:solidFill>
                </w14:textFill>
              </w:rPr>
              <w:t>万㎡， 开挖砂石总量</w:t>
            </w:r>
            <w:r>
              <w:rPr>
                <w:rFonts w:ascii="PingFang SC Regular" w:hAnsi="PingFang SC Regular"/>
                <w:outline w:val="0"/>
                <w:color w:val="333333"/>
                <w:sz w:val="30"/>
                <w:szCs w:val="30"/>
                <w:shd w:val="clear" w:color="auto" w:fill="ffffff"/>
                <w:rtl w:val="0"/>
                <w14:textFill>
                  <w14:solidFill>
                    <w14:srgbClr w14:val="333333"/>
                  </w14:solidFill>
                </w14:textFill>
              </w:rPr>
              <w:t>410</w:t>
            </w:r>
            <w:r>
              <w:rPr>
                <w:rFonts w:eastAsia="PingFang SC Regular" w:hint="eastAsia"/>
                <w:outline w:val="0"/>
                <w:color w:val="333333"/>
                <w:sz w:val="30"/>
                <w:szCs w:val="30"/>
                <w:shd w:val="clear" w:color="auto" w:fill="ffffff"/>
                <w:rtl w:val="0"/>
                <w14:textFill>
                  <w14:solidFill>
                    <w14:srgbClr w14:val="333333"/>
                  </w14:solidFill>
                </w14:textFill>
              </w:rPr>
              <w:t>万</w:t>
            </w:r>
            <w:r>
              <w:rPr>
                <w:rFonts w:ascii="PingFang SC Regular" w:hAnsi="PingFang SC Regular"/>
                <w:outline w:val="0"/>
                <w:color w:val="333333"/>
                <w:sz w:val="30"/>
                <w:szCs w:val="30"/>
                <w:shd w:val="clear" w:color="auto" w:fill="ffffff"/>
                <w:rtl w:val="0"/>
                <w14:textFill>
                  <w14:solidFill>
                    <w14:srgbClr w14:val="333333"/>
                  </w14:solidFill>
                </w14:textFill>
              </w:rPr>
              <w:t>m&amp;sup3;</w:t>
            </w:r>
            <w:r>
              <w:rPr>
                <w:rFonts w:eastAsia="PingFang SC Regular" w:hint="eastAsia"/>
                <w:outline w:val="0"/>
                <w:color w:val="333333"/>
                <w:sz w:val="30"/>
                <w:szCs w:val="30"/>
                <w:shd w:val="clear" w:color="auto" w:fill="ffffff"/>
                <w:rtl w:val="0"/>
                <w14:textFill>
                  <w14:solidFill>
                    <w14:srgbClr w14:val="333333"/>
                  </w14:solidFill>
                </w14:textFill>
              </w:rPr>
              <w:t>，预计总投资金额</w:t>
            </w:r>
            <w:r>
              <w:rPr>
                <w:rFonts w:ascii="PingFang SC Regular" w:hAnsi="PingFang SC Regular"/>
                <w:outline w:val="0"/>
                <w:color w:val="333333"/>
                <w:sz w:val="30"/>
                <w:szCs w:val="30"/>
                <w:shd w:val="clear" w:color="auto" w:fill="ffffff"/>
                <w:rtl w:val="0"/>
                <w14:textFill>
                  <w14:solidFill>
                    <w14:srgbClr w14:val="333333"/>
                  </w14:solidFill>
                </w14:textFill>
              </w:rPr>
              <w:t>10000</w:t>
            </w:r>
            <w:r>
              <w:rPr>
                <w:rFonts w:eastAsia="PingFang SC Regular" w:hint="eastAsia"/>
                <w:outline w:val="0"/>
                <w:color w:val="333333"/>
                <w:sz w:val="30"/>
                <w:szCs w:val="30"/>
                <w:shd w:val="clear" w:color="auto" w:fill="ffffff"/>
                <w:rtl w:val="0"/>
                <w14:textFill>
                  <w14:solidFill>
                    <w14:srgbClr w14:val="333333"/>
                  </w14:solidFill>
                </w14:textFill>
              </w:rPr>
              <w:t>万元。</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疏浚</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76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88</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乐平市农村饮水提质增效工程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新建和改造农饮工程</w:t>
            </w:r>
            <w:r>
              <w:rPr>
                <w:rFonts w:ascii="PingFang SC Regular" w:hAnsi="PingFang SC Regular"/>
                <w:outline w:val="0"/>
                <w:color w:val="333333"/>
                <w:sz w:val="30"/>
                <w:szCs w:val="30"/>
                <w:shd w:val="clear" w:color="auto" w:fill="ffffff"/>
                <w:rtl w:val="0"/>
                <w14:textFill>
                  <w14:solidFill>
                    <w14:srgbClr w14:val="333333"/>
                  </w14:solidFill>
                </w14:textFill>
              </w:rPr>
              <w:t>860</w:t>
            </w:r>
            <w:r>
              <w:rPr>
                <w:rFonts w:eastAsia="PingFang SC Regular" w:hint="eastAsia"/>
                <w:outline w:val="0"/>
                <w:color w:val="333333"/>
                <w:sz w:val="30"/>
                <w:szCs w:val="30"/>
                <w:shd w:val="clear" w:color="auto" w:fill="ffffff"/>
                <w:rtl w:val="0"/>
                <w14:textFill>
                  <w14:solidFill>
                    <w14:srgbClr w14:val="333333"/>
                  </w14:solidFill>
                </w14:textFill>
              </w:rPr>
              <w:t>处，涉及人口</w:t>
            </w:r>
            <w:r>
              <w:rPr>
                <w:rFonts w:ascii="PingFang SC Regular" w:hAnsi="PingFang SC Regular"/>
                <w:outline w:val="0"/>
                <w:color w:val="333333"/>
                <w:sz w:val="30"/>
                <w:szCs w:val="30"/>
                <w:shd w:val="clear" w:color="auto" w:fill="ffffff"/>
                <w:rtl w:val="0"/>
                <w14:textFill>
                  <w14:solidFill>
                    <w14:srgbClr w14:val="333333"/>
                  </w14:solidFill>
                </w14:textFill>
              </w:rPr>
              <w:t>84</w:t>
            </w:r>
            <w:r>
              <w:rPr>
                <w:rFonts w:eastAsia="PingFang SC Regular" w:hint="eastAsia"/>
                <w:outline w:val="0"/>
                <w:color w:val="333333"/>
                <w:sz w:val="30"/>
                <w:szCs w:val="30"/>
                <w:shd w:val="clear" w:color="auto" w:fill="ffffff"/>
                <w:rtl w:val="0"/>
                <w14:textFill>
                  <w14:solidFill>
                    <w14:srgbClr w14:val="333333"/>
                  </w14:solidFill>
                </w14:textFill>
              </w:rPr>
              <w:t>万人，全市自来水普及率达到</w:t>
            </w:r>
            <w:r>
              <w:rPr>
                <w:rFonts w:ascii="PingFang SC Regular" w:hAnsi="PingFang SC Regular"/>
                <w:outline w:val="0"/>
                <w:color w:val="333333"/>
                <w:sz w:val="30"/>
                <w:szCs w:val="30"/>
                <w:shd w:val="clear" w:color="auto" w:fill="ffffff"/>
                <w:rtl w:val="0"/>
                <w14:textFill>
                  <w14:solidFill>
                    <w14:srgbClr w14:val="333333"/>
                  </w14:solidFill>
                </w14:textFill>
              </w:rPr>
              <w:t>85%</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9.21</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乐平市水务局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提质增效</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58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89</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农村小康环保行动计划</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实现农村小康，实施环保行动计划，治理农村环境卫生、垃圾。</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乐平市环保局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拟建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4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90</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马端临生态公园</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面积</w:t>
            </w:r>
            <w:r>
              <w:rPr>
                <w:rFonts w:ascii="PingFang SC Regular" w:hAnsi="PingFang SC Regular"/>
                <w:outline w:val="0"/>
                <w:color w:val="333333"/>
                <w:sz w:val="30"/>
                <w:szCs w:val="30"/>
                <w:shd w:val="clear" w:color="auto" w:fill="ffffff"/>
                <w:rtl w:val="0"/>
                <w14:textFill>
                  <w14:solidFill>
                    <w14:srgbClr w14:val="333333"/>
                  </w14:solidFill>
                </w14:textFill>
              </w:rPr>
              <w:t>1700</w:t>
            </w:r>
            <w:r>
              <w:rPr>
                <w:rFonts w:eastAsia="PingFang SC Regular" w:hint="eastAsia"/>
                <w:outline w:val="0"/>
                <w:color w:val="333333"/>
                <w:sz w:val="30"/>
                <w:szCs w:val="30"/>
                <w:shd w:val="clear" w:color="auto" w:fill="ffffff"/>
                <w:rtl w:val="0"/>
                <w14:textFill>
                  <w14:solidFill>
                    <w14:srgbClr w14:val="333333"/>
                  </w14:solidFill>
                </w14:textFill>
              </w:rPr>
              <w:t>亩。</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0.8</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乐平市建设局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91</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矿山环境治理恢复重点工程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治理矿山地区环境污染，恢复生态环境。</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0.6</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乐平市国土局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拟建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28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92</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垃圾发电厂</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建设一座垃圾发电厂。</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农工部</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拟建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433" w:hRule="atLeast"/>
        </w:trPr>
        <w:tc>
          <w:tcPr>
            <w:tcW w:type="dxa" w:w="21160"/>
            <w:gridSpan w:val="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Semibold" w:hint="eastAsia"/>
                <w:outline w:val="0"/>
                <w:color w:val="333333"/>
                <w:sz w:val="30"/>
                <w:szCs w:val="30"/>
                <w:shd w:val="clear" w:color="auto" w:fill="ffffff"/>
                <w:rtl w:val="0"/>
                <w14:textFill>
                  <w14:solidFill>
                    <w14:srgbClr w14:val="333333"/>
                  </w14:solidFill>
                </w14:textFill>
              </w:rPr>
              <w:t>七、科教文化项目（共</w:t>
            </w:r>
            <w:r>
              <w:rPr>
                <w:rFonts w:ascii="PingFang SC Semibold" w:hAnsi="PingFang SC Semibold"/>
                <w:outline w:val="0"/>
                <w:color w:val="333333"/>
                <w:sz w:val="30"/>
                <w:szCs w:val="30"/>
                <w:shd w:val="clear" w:color="auto" w:fill="ffffff"/>
                <w:rtl w:val="0"/>
                <w14:textFill>
                  <w14:solidFill>
                    <w14:srgbClr w14:val="333333"/>
                  </w14:solidFill>
                </w14:textFill>
              </w:rPr>
              <w:t>6</w:t>
            </w:r>
            <w:r>
              <w:rPr>
                <w:rFonts w:eastAsia="PingFang SC Semibold" w:hint="eastAsia"/>
                <w:outline w:val="0"/>
                <w:color w:val="333333"/>
                <w:sz w:val="30"/>
                <w:szCs w:val="30"/>
                <w:shd w:val="clear" w:color="auto" w:fill="ffffff"/>
                <w:rtl w:val="0"/>
                <w14:textFill>
                  <w14:solidFill>
                    <w14:srgbClr w14:val="333333"/>
                  </w14:solidFill>
                </w14:textFill>
              </w:rPr>
              <w:t>个）</w:t>
            </w: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5233"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93</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全市公办幼儿园建设</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每个乡镇建有一所中心示范园，每个行政村建有一所有证达标幼儿园，城区每个新建小区建有一所达标幼儿园。</w:t>
            </w:r>
          </w:p>
        </w:tc>
        <w:tc>
          <w:tcPr>
            <w:tcW w:type="dxa" w:w="2151"/>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0.6</w:t>
            </w:r>
          </w:p>
        </w:tc>
        <w:tc>
          <w:tcPr>
            <w:tcW w:type="dxa" w:w="1698"/>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乐平市教育体育局</w:t>
            </w:r>
          </w:p>
        </w:tc>
        <w:tc>
          <w:tcPr>
            <w:tcW w:type="dxa" w:w="1599"/>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58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94</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乐平市中小学建设项目</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新建第十一、十二、十三小学，改扩建第三、七、八小学，搬迁高家中学、新港中小学；在中心城区增建一所初中和高中。</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2016-2017</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乐平市教育体育局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52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95</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乐平市教育园区续建</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校园占地</w:t>
            </w:r>
            <w:r>
              <w:rPr>
                <w:rFonts w:ascii="PingFang SC Regular" w:hAnsi="PingFang SC Regular"/>
                <w:outline w:val="0"/>
                <w:color w:val="333333"/>
                <w:sz w:val="30"/>
                <w:szCs w:val="30"/>
                <w:shd w:val="clear" w:color="auto" w:fill="ffffff"/>
                <w:rtl w:val="0"/>
                <w14:textFill>
                  <w14:solidFill>
                    <w14:srgbClr w14:val="333333"/>
                  </w14:solidFill>
                </w14:textFill>
              </w:rPr>
              <w:t>305</w:t>
            </w:r>
            <w:r>
              <w:rPr>
                <w:rFonts w:eastAsia="PingFang SC Regular" w:hint="eastAsia"/>
                <w:outline w:val="0"/>
                <w:color w:val="333333"/>
                <w:sz w:val="30"/>
                <w:szCs w:val="30"/>
                <w:shd w:val="clear" w:color="auto" w:fill="ffffff"/>
                <w:rtl w:val="0"/>
                <w14:textFill>
                  <w14:solidFill>
                    <w14:srgbClr w14:val="333333"/>
                  </w14:solidFill>
                </w14:textFill>
              </w:rPr>
              <w:t>亩，校舍总面积</w:t>
            </w:r>
            <w:r>
              <w:rPr>
                <w:rFonts w:ascii="PingFang SC Regular" w:hAnsi="PingFang SC Regular"/>
                <w:outline w:val="0"/>
                <w:color w:val="333333"/>
                <w:sz w:val="30"/>
                <w:szCs w:val="30"/>
                <w:shd w:val="clear" w:color="auto" w:fill="ffffff"/>
                <w:rtl w:val="0"/>
                <w14:textFill>
                  <w14:solidFill>
                    <w14:srgbClr w14:val="333333"/>
                  </w14:solidFill>
                </w14:textFill>
              </w:rPr>
              <w:t>10.72</w:t>
            </w:r>
            <w:r>
              <w:rPr>
                <w:rFonts w:eastAsia="PingFang SC Regular" w:hint="eastAsia"/>
                <w:outline w:val="0"/>
                <w:color w:val="333333"/>
                <w:sz w:val="30"/>
                <w:szCs w:val="30"/>
                <w:shd w:val="clear" w:color="auto" w:fill="ffffff"/>
                <w:rtl w:val="0"/>
                <w14:textFill>
                  <w14:solidFill>
                    <w14:srgbClr w14:val="333333"/>
                  </w14:solidFill>
                </w14:textFill>
              </w:rPr>
              <w:t>万平方米，主要建设校舍、道路硬化、运动场地以及绿化以及相关配套设施等。</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乐平市教育体育局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112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96</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乐平老北街保护开发</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棚户区改造工程建设安置房</w:t>
            </w:r>
            <w:r>
              <w:rPr>
                <w:rFonts w:ascii="PingFang SC Regular" w:hAnsi="PingFang SC Regular"/>
                <w:outline w:val="0"/>
                <w:color w:val="333333"/>
                <w:sz w:val="30"/>
                <w:szCs w:val="30"/>
                <w:shd w:val="clear" w:color="auto" w:fill="ffffff"/>
                <w:rtl w:val="0"/>
                <w14:textFill>
                  <w14:solidFill>
                    <w14:srgbClr w14:val="333333"/>
                  </w14:solidFill>
                </w14:textFill>
              </w:rPr>
              <w:t>400</w:t>
            </w:r>
            <w:r>
              <w:rPr>
                <w:rFonts w:eastAsia="PingFang SC Regular" w:hint="eastAsia"/>
                <w:outline w:val="0"/>
                <w:color w:val="333333"/>
                <w:sz w:val="30"/>
                <w:szCs w:val="30"/>
                <w:shd w:val="clear" w:color="auto" w:fill="ffffff"/>
                <w:rtl w:val="0"/>
                <w14:textFill>
                  <w14:solidFill>
                    <w14:srgbClr w14:val="333333"/>
                  </w14:solidFill>
                </w14:textFill>
              </w:rPr>
              <w:t>套，建筑面积</w:t>
            </w:r>
            <w:r>
              <w:rPr>
                <w:rFonts w:ascii="PingFang SC Regular" w:hAnsi="PingFang SC Regular"/>
                <w:outline w:val="0"/>
                <w:color w:val="333333"/>
                <w:sz w:val="30"/>
                <w:szCs w:val="30"/>
                <w:shd w:val="clear" w:color="auto" w:fill="ffffff"/>
                <w:rtl w:val="0"/>
                <w14:textFill>
                  <w14:solidFill>
                    <w14:srgbClr w14:val="333333"/>
                  </w14:solidFill>
                </w14:textFill>
              </w:rPr>
              <w:t>24000</w:t>
            </w:r>
            <w:r>
              <w:rPr>
                <w:rFonts w:eastAsia="PingFang SC Regular" w:hint="eastAsia"/>
                <w:outline w:val="0"/>
                <w:color w:val="333333"/>
                <w:sz w:val="30"/>
                <w:szCs w:val="30"/>
                <w:shd w:val="clear" w:color="auto" w:fill="ffffff"/>
                <w:rtl w:val="0"/>
                <w14:textFill>
                  <w14:solidFill>
                    <w14:srgbClr w14:val="333333"/>
                  </w14:solidFill>
                </w14:textFill>
              </w:rPr>
              <w:t>㎡；传统风貌保护区占地</w:t>
            </w:r>
            <w:r>
              <w:rPr>
                <w:rFonts w:ascii="PingFang SC Regular" w:hAnsi="PingFang SC Regular"/>
                <w:outline w:val="0"/>
                <w:color w:val="333333"/>
                <w:sz w:val="30"/>
                <w:szCs w:val="30"/>
                <w:shd w:val="clear" w:color="auto" w:fill="ffffff"/>
                <w:rtl w:val="0"/>
                <w14:textFill>
                  <w14:solidFill>
                    <w14:srgbClr w14:val="333333"/>
                  </w14:solidFill>
                </w14:textFill>
              </w:rPr>
              <w:t>21000</w:t>
            </w:r>
            <w:r>
              <w:rPr>
                <w:rFonts w:eastAsia="PingFang SC Regular" w:hint="eastAsia"/>
                <w:outline w:val="0"/>
                <w:color w:val="333333"/>
                <w:sz w:val="30"/>
                <w:szCs w:val="30"/>
                <w:shd w:val="clear" w:color="auto" w:fill="ffffff"/>
                <w:rtl w:val="0"/>
                <w14:textFill>
                  <w14:solidFill>
                    <w14:srgbClr w14:val="333333"/>
                  </w14:solidFill>
                </w14:textFill>
              </w:rPr>
              <w:t>㎡；重点地段改造区占地</w:t>
            </w:r>
            <w:r>
              <w:rPr>
                <w:rFonts w:ascii="PingFang SC Regular" w:hAnsi="PingFang SC Regular"/>
                <w:outline w:val="0"/>
                <w:color w:val="333333"/>
                <w:sz w:val="30"/>
                <w:szCs w:val="30"/>
                <w:shd w:val="clear" w:color="auto" w:fill="ffffff"/>
                <w:rtl w:val="0"/>
                <w14:textFill>
                  <w14:solidFill>
                    <w14:srgbClr w14:val="333333"/>
                  </w14:solidFill>
                </w14:textFill>
              </w:rPr>
              <w:t>15440</w:t>
            </w:r>
            <w:r>
              <w:rPr>
                <w:rFonts w:eastAsia="PingFang SC Regular" w:hint="eastAsia"/>
                <w:outline w:val="0"/>
                <w:color w:val="333333"/>
                <w:sz w:val="30"/>
                <w:szCs w:val="30"/>
                <w:shd w:val="clear" w:color="auto" w:fill="ffffff"/>
                <w:rtl w:val="0"/>
                <w14:textFill>
                  <w14:solidFill>
                    <w14:srgbClr w14:val="333333"/>
                  </w14:solidFill>
                </w14:textFill>
              </w:rPr>
              <w:t>㎡，拆迁居民安置区占地近万平方米。老北街南起翥山东路，北至珠海东路，东到周家巷，西接洎阳中路，全长约</w:t>
            </w:r>
            <w:r>
              <w:rPr>
                <w:rFonts w:ascii="PingFang SC Regular" w:hAnsi="PingFang SC Regular"/>
                <w:outline w:val="0"/>
                <w:color w:val="333333"/>
                <w:sz w:val="30"/>
                <w:szCs w:val="30"/>
                <w:shd w:val="clear" w:color="auto" w:fill="ffffff"/>
                <w:rtl w:val="0"/>
                <w14:textFill>
                  <w14:solidFill>
                    <w14:srgbClr w14:val="333333"/>
                  </w14:solidFill>
                </w14:textFill>
              </w:rPr>
              <w:t>730</w:t>
            </w:r>
            <w:r>
              <w:rPr>
                <w:rFonts w:eastAsia="PingFang SC Regular" w:hint="eastAsia"/>
                <w:outline w:val="0"/>
                <w:color w:val="333333"/>
                <w:sz w:val="30"/>
                <w:szCs w:val="30"/>
                <w:shd w:val="clear" w:color="auto" w:fill="ffffff"/>
                <w:rtl w:val="0"/>
                <w14:textFill>
                  <w14:solidFill>
                    <w14:srgbClr w14:val="333333"/>
                  </w14:solidFill>
                </w14:textFill>
              </w:rPr>
              <w:t>米，总面积约</w:t>
            </w:r>
            <w:r>
              <w:rPr>
                <w:rFonts w:ascii="PingFang SC Regular" w:hAnsi="PingFang SC Regular"/>
                <w:outline w:val="0"/>
                <w:color w:val="333333"/>
                <w:sz w:val="30"/>
                <w:szCs w:val="30"/>
                <w:shd w:val="clear" w:color="auto" w:fill="ffffff"/>
                <w:rtl w:val="0"/>
                <w14:textFill>
                  <w14:solidFill>
                    <w14:srgbClr w14:val="333333"/>
                  </w14:solidFill>
                </w14:textFill>
              </w:rPr>
              <w:t>50000</w:t>
            </w:r>
            <w:r>
              <w:rPr>
                <w:rFonts w:eastAsia="PingFang SC Regular" w:hint="eastAsia"/>
                <w:outline w:val="0"/>
                <w:color w:val="333333"/>
                <w:sz w:val="30"/>
                <w:szCs w:val="30"/>
                <w:shd w:val="clear" w:color="auto" w:fill="ffffff"/>
                <w:rtl w:val="0"/>
                <w14:textFill>
                  <w14:solidFill>
                    <w14:srgbClr w14:val="333333"/>
                  </w14:solidFill>
                </w14:textFill>
              </w:rPr>
              <w:t>㎡。</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2.91</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乐平市老城区历史文化街区保护建设项目部</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64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97</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乐平古戏台维修保护项目</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涌山车溪本堂古戏台本体进行保护性维修，镇桥镇浒崦村浒崦名分堂戏台本体进行本体维修，防雷、消防建设；双田镇横路村古戏台本体维修。</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乐平市文广局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64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98</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南窑遗址挖掘保护项目</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合作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接渡镇南窑村</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建设博物馆、现场制陶等人文景观，以悠久的历史集度假休闲，旅游观光为一体的旅游区，与文山石林、洪岩仙境旅游项目形成旅游带。</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2.31</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乐平市文广局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433" w:hRule="atLeast"/>
        </w:trPr>
        <w:tc>
          <w:tcPr>
            <w:tcW w:type="dxa" w:w="21160"/>
            <w:gridSpan w:val="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Semibold" w:hint="eastAsia"/>
                <w:outline w:val="0"/>
                <w:color w:val="333333"/>
                <w:sz w:val="30"/>
                <w:szCs w:val="30"/>
                <w:shd w:val="clear" w:color="auto" w:fill="ffffff"/>
                <w:rtl w:val="0"/>
                <w14:textFill>
                  <w14:solidFill>
                    <w14:srgbClr w14:val="333333"/>
                  </w14:solidFill>
                </w14:textFill>
              </w:rPr>
              <w:t>八、社会事业项目（共</w:t>
            </w:r>
            <w:r>
              <w:rPr>
                <w:rFonts w:ascii="PingFang SC Semibold" w:hAnsi="PingFang SC Semibold"/>
                <w:outline w:val="0"/>
                <w:color w:val="333333"/>
                <w:sz w:val="30"/>
                <w:szCs w:val="30"/>
                <w:shd w:val="clear" w:color="auto" w:fill="ffffff"/>
                <w:rtl w:val="0"/>
                <w14:textFill>
                  <w14:solidFill>
                    <w14:srgbClr w14:val="333333"/>
                  </w14:solidFill>
                </w14:textFill>
              </w:rPr>
              <w:t>10</w:t>
            </w:r>
            <w:r>
              <w:rPr>
                <w:rFonts w:eastAsia="PingFang SC Semibold" w:hint="eastAsia"/>
                <w:outline w:val="0"/>
                <w:color w:val="333333"/>
                <w:sz w:val="30"/>
                <w:szCs w:val="30"/>
                <w:shd w:val="clear" w:color="auto" w:fill="ffffff"/>
                <w:rtl w:val="0"/>
                <w14:textFill>
                  <w14:solidFill>
                    <w14:srgbClr w14:val="333333"/>
                  </w14:solidFill>
                </w14:textFill>
              </w:rPr>
              <w:t>个）</w:t>
            </w: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633"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99</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乐平市康乐馨老年公寓</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建筑总面积</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万平方米，主要建设老年公寓、医疗康复中心等以及供水、供电、绿化、亮化等相关配套设施。</w:t>
            </w:r>
          </w:p>
        </w:tc>
        <w:tc>
          <w:tcPr>
            <w:tcW w:type="dxa" w:w="2151"/>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2015-2017</w:t>
            </w:r>
          </w:p>
        </w:tc>
        <w:tc>
          <w:tcPr>
            <w:tcW w:type="dxa" w:w="2124"/>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3.84</w:t>
            </w:r>
          </w:p>
        </w:tc>
        <w:tc>
          <w:tcPr>
            <w:tcW w:type="dxa" w:w="1698"/>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江西康乐馨养老产业有限公司</w:t>
            </w:r>
          </w:p>
        </w:tc>
        <w:tc>
          <w:tcPr>
            <w:tcW w:type="dxa" w:w="1599"/>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24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100</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乐平市社会福利中心</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项目占地</w:t>
            </w:r>
            <w:r>
              <w:rPr>
                <w:rFonts w:ascii="PingFang SC Regular" w:hAnsi="PingFang SC Regular"/>
                <w:outline w:val="0"/>
                <w:color w:val="333333"/>
                <w:sz w:val="30"/>
                <w:szCs w:val="30"/>
                <w:shd w:val="clear" w:color="auto" w:fill="ffffff"/>
                <w:rtl w:val="0"/>
                <w14:textFill>
                  <w14:solidFill>
                    <w14:srgbClr w14:val="333333"/>
                  </w14:solidFill>
                </w14:textFill>
              </w:rPr>
              <w:t>206</w:t>
            </w:r>
            <w:r>
              <w:rPr>
                <w:rFonts w:eastAsia="PingFang SC Regular" w:hint="eastAsia"/>
                <w:outline w:val="0"/>
                <w:color w:val="333333"/>
                <w:sz w:val="30"/>
                <w:szCs w:val="30"/>
                <w:shd w:val="clear" w:color="auto" w:fill="ffffff"/>
                <w:rtl w:val="0"/>
                <w14:textFill>
                  <w14:solidFill>
                    <w14:srgbClr w14:val="333333"/>
                  </w14:solidFill>
                </w14:textFill>
              </w:rPr>
              <w:t>亩，建筑总面积</w:t>
            </w:r>
            <w:r>
              <w:rPr>
                <w:rFonts w:ascii="PingFang SC Regular" w:hAnsi="PingFang SC Regular"/>
                <w:outline w:val="0"/>
                <w:color w:val="333333"/>
                <w:sz w:val="30"/>
                <w:szCs w:val="30"/>
                <w:shd w:val="clear" w:color="auto" w:fill="ffffff"/>
                <w:rtl w:val="0"/>
                <w14:textFill>
                  <w14:solidFill>
                    <w14:srgbClr w14:val="333333"/>
                  </w14:solidFill>
                </w14:textFill>
              </w:rPr>
              <w:t>200000</w:t>
            </w:r>
            <w:r>
              <w:rPr>
                <w:rFonts w:eastAsia="PingFang SC Regular" w:hint="eastAsia"/>
                <w:outline w:val="0"/>
                <w:color w:val="333333"/>
                <w:sz w:val="30"/>
                <w:szCs w:val="30"/>
                <w:shd w:val="clear" w:color="auto" w:fill="ffffff"/>
                <w:rtl w:val="0"/>
                <w14:textFill>
                  <w14:solidFill>
                    <w14:srgbClr w14:val="333333"/>
                  </w14:solidFill>
                </w14:textFill>
              </w:rPr>
              <w:t>平方米，主要建设内容：（一）新建老年福利中心，总建设面积</w:t>
            </w:r>
            <w:r>
              <w:rPr>
                <w:rFonts w:ascii="PingFang SC Regular" w:hAnsi="PingFang SC Regular"/>
                <w:outline w:val="0"/>
                <w:color w:val="333333"/>
                <w:sz w:val="30"/>
                <w:szCs w:val="30"/>
                <w:shd w:val="clear" w:color="auto" w:fill="ffffff"/>
                <w:rtl w:val="0"/>
                <w14:textFill>
                  <w14:solidFill>
                    <w14:srgbClr w14:val="333333"/>
                  </w14:solidFill>
                </w14:textFill>
              </w:rPr>
              <w:t>80000</w:t>
            </w:r>
            <w:r>
              <w:rPr>
                <w:rFonts w:eastAsia="PingFang SC Regular" w:hint="eastAsia"/>
                <w:outline w:val="0"/>
                <w:color w:val="333333"/>
                <w:sz w:val="30"/>
                <w:szCs w:val="30"/>
                <w:shd w:val="clear" w:color="auto" w:fill="ffffff"/>
                <w:rtl w:val="0"/>
                <w14:textFill>
                  <w14:solidFill>
                    <w14:srgbClr w14:val="333333"/>
                  </w14:solidFill>
                </w14:textFill>
              </w:rPr>
              <w:t>平方米，新增床位数</w:t>
            </w:r>
            <w:r>
              <w:rPr>
                <w:rFonts w:ascii="PingFang SC Regular" w:hAnsi="PingFang SC Regular"/>
                <w:outline w:val="0"/>
                <w:color w:val="333333"/>
                <w:sz w:val="30"/>
                <w:szCs w:val="30"/>
                <w:shd w:val="clear" w:color="auto" w:fill="ffffff"/>
                <w:rtl w:val="0"/>
                <w14:textFill>
                  <w14:solidFill>
                    <w14:srgbClr w14:val="333333"/>
                  </w14:solidFill>
                </w14:textFill>
              </w:rPr>
              <w:t>952</w:t>
            </w:r>
            <w:r>
              <w:rPr>
                <w:rFonts w:eastAsia="PingFang SC Regular" w:hint="eastAsia"/>
                <w:outline w:val="0"/>
                <w:color w:val="333333"/>
                <w:sz w:val="30"/>
                <w:szCs w:val="30"/>
                <w:shd w:val="clear" w:color="auto" w:fill="ffffff"/>
                <w:rtl w:val="0"/>
                <w14:textFill>
                  <w14:solidFill>
                    <w14:srgbClr w14:val="333333"/>
                  </w14:solidFill>
                </w14:textFill>
              </w:rPr>
              <w:t>张。（二）新建老年公寓，总建设面积</w:t>
            </w:r>
            <w:r>
              <w:rPr>
                <w:rFonts w:ascii="PingFang SC Regular" w:hAnsi="PingFang SC Regular"/>
                <w:outline w:val="0"/>
                <w:color w:val="333333"/>
                <w:sz w:val="30"/>
                <w:szCs w:val="30"/>
                <w:shd w:val="clear" w:color="auto" w:fill="ffffff"/>
                <w:rtl w:val="0"/>
                <w14:textFill>
                  <w14:solidFill>
                    <w14:srgbClr w14:val="333333"/>
                  </w14:solidFill>
                </w14:textFill>
              </w:rPr>
              <w:t>12</w:t>
            </w:r>
            <w:r>
              <w:rPr>
                <w:rFonts w:eastAsia="PingFang SC Regular" w:hint="eastAsia"/>
                <w:outline w:val="0"/>
                <w:color w:val="333333"/>
                <w:sz w:val="30"/>
                <w:szCs w:val="30"/>
                <w:shd w:val="clear" w:color="auto" w:fill="ffffff"/>
                <w:rtl w:val="0"/>
                <w14:textFill>
                  <w14:solidFill>
                    <w14:srgbClr w14:val="333333"/>
                  </w14:solidFill>
                </w14:textFill>
              </w:rPr>
              <w:t>万平方米，增加养老床位</w:t>
            </w:r>
            <w:r>
              <w:rPr>
                <w:rFonts w:ascii="PingFang SC Regular" w:hAnsi="PingFang SC Regular"/>
                <w:outline w:val="0"/>
                <w:color w:val="333333"/>
                <w:sz w:val="30"/>
                <w:szCs w:val="30"/>
                <w:shd w:val="clear" w:color="auto" w:fill="ffffff"/>
                <w:rtl w:val="0"/>
                <w14:textFill>
                  <w14:solidFill>
                    <w14:srgbClr w14:val="333333"/>
                  </w14:solidFill>
                </w14:textFill>
              </w:rPr>
              <w:t>3000</w:t>
            </w:r>
            <w:r>
              <w:rPr>
                <w:rFonts w:eastAsia="PingFang SC Regular" w:hint="eastAsia"/>
                <w:outline w:val="0"/>
                <w:color w:val="333333"/>
                <w:sz w:val="30"/>
                <w:szCs w:val="30"/>
                <w:shd w:val="clear" w:color="auto" w:fill="ffffff"/>
                <w:rtl w:val="0"/>
                <w14:textFill>
                  <w14:solidFill>
                    <w14:srgbClr w14:val="333333"/>
                  </w14:solidFill>
                </w14:textFill>
              </w:rPr>
              <w:t>个。（三）建设相关供水、供电、绿化、亮化等配套设施。</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2015-2017</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3.4</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乐平市民政局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52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101</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乐平市全民健身中心</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PPP</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项目用地面积</w:t>
            </w:r>
            <w:r>
              <w:rPr>
                <w:rFonts w:ascii="PingFang SC Regular" w:hAnsi="PingFang SC Regular"/>
                <w:outline w:val="0"/>
                <w:color w:val="333333"/>
                <w:sz w:val="30"/>
                <w:szCs w:val="30"/>
                <w:shd w:val="clear" w:color="auto" w:fill="ffffff"/>
                <w:rtl w:val="0"/>
                <w14:textFill>
                  <w14:solidFill>
                    <w14:srgbClr w14:val="333333"/>
                  </w14:solidFill>
                </w14:textFill>
              </w:rPr>
              <w:t>200</w:t>
            </w:r>
            <w:r>
              <w:rPr>
                <w:rFonts w:eastAsia="PingFang SC Regular" w:hint="eastAsia"/>
                <w:outline w:val="0"/>
                <w:color w:val="333333"/>
                <w:sz w:val="30"/>
                <w:szCs w:val="30"/>
                <w:shd w:val="clear" w:color="auto" w:fill="ffffff"/>
                <w:rtl w:val="0"/>
                <w14:textFill>
                  <w14:solidFill>
                    <w14:srgbClr w14:val="333333"/>
                  </w14:solidFill>
                </w14:textFill>
              </w:rPr>
              <w:t>亩，建筑面积</w:t>
            </w:r>
            <w:r>
              <w:rPr>
                <w:rFonts w:ascii="PingFang SC Regular" w:hAnsi="PingFang SC Regular"/>
                <w:outline w:val="0"/>
                <w:color w:val="333333"/>
                <w:sz w:val="30"/>
                <w:szCs w:val="30"/>
                <w:shd w:val="clear" w:color="auto" w:fill="ffffff"/>
                <w:rtl w:val="0"/>
                <w14:textFill>
                  <w14:solidFill>
                    <w14:srgbClr w14:val="333333"/>
                  </w14:solidFill>
                </w14:textFill>
              </w:rPr>
              <w:t>89800</w:t>
            </w:r>
            <w:r>
              <w:rPr>
                <w:rFonts w:eastAsia="PingFang SC Regular" w:hint="eastAsia"/>
                <w:outline w:val="0"/>
                <w:color w:val="333333"/>
                <w:sz w:val="30"/>
                <w:szCs w:val="30"/>
                <w:shd w:val="clear" w:color="auto" w:fill="ffffff"/>
                <w:rtl w:val="0"/>
                <w14:textFill>
                  <w14:solidFill>
                    <w14:srgbClr w14:val="333333"/>
                  </w14:solidFill>
                </w14:textFill>
              </w:rPr>
              <w:t>平方米，主要建设主体馆、游泳馆、田径场、篮球场、网球场等。</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2016-2018</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1.82</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乐平市体育局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64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102</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乐平市综合医院建设工程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在中心城区新建两所大型综合医院。</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3.5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卫计委</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28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103</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市儿童医院</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在市区建设一所儿童医院，为二甲专科医院，床位数</w:t>
            </w:r>
            <w:r>
              <w:rPr>
                <w:rFonts w:ascii="PingFang SC Regular" w:hAnsi="PingFang SC Regular"/>
                <w:outline w:val="0"/>
                <w:color w:val="333333"/>
                <w:sz w:val="30"/>
                <w:szCs w:val="30"/>
                <w:shd w:val="clear" w:color="auto" w:fill="ffffff"/>
                <w:rtl w:val="0"/>
                <w14:textFill>
                  <w14:solidFill>
                    <w14:srgbClr w14:val="333333"/>
                  </w14:solidFill>
                </w14:textFill>
              </w:rPr>
              <w:t>200</w:t>
            </w:r>
            <w:r>
              <w:rPr>
                <w:rFonts w:eastAsia="PingFang SC Regular" w:hint="eastAsia"/>
                <w:outline w:val="0"/>
                <w:color w:val="333333"/>
                <w:sz w:val="30"/>
                <w:szCs w:val="30"/>
                <w:shd w:val="clear" w:color="auto" w:fill="ffffff"/>
                <w:rtl w:val="0"/>
                <w14:textFill>
                  <w14:solidFill>
                    <w14:srgbClr w14:val="333333"/>
                  </w14:solidFill>
                </w14:textFill>
              </w:rPr>
              <w:t>张。</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0.7</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卫计委</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4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104</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众埠中心医院</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建设一所众埠中心医院，标准为二甲综合医院，服务人数</w:t>
            </w:r>
            <w:r>
              <w:rPr>
                <w:rFonts w:ascii="PingFang SC Regular" w:hAnsi="PingFang SC Regular"/>
                <w:outline w:val="0"/>
                <w:color w:val="333333"/>
                <w:sz w:val="30"/>
                <w:szCs w:val="30"/>
                <w:shd w:val="clear" w:color="auto" w:fill="ffffff"/>
                <w:rtl w:val="0"/>
                <w14:textFill>
                  <w14:solidFill>
                    <w14:srgbClr w14:val="333333"/>
                  </w14:solidFill>
                </w14:textFill>
              </w:rPr>
              <w:t>20</w:t>
            </w:r>
            <w:r>
              <w:rPr>
                <w:rFonts w:eastAsia="PingFang SC Regular" w:hint="eastAsia"/>
                <w:outline w:val="0"/>
                <w:color w:val="333333"/>
                <w:sz w:val="30"/>
                <w:szCs w:val="30"/>
                <w:shd w:val="clear" w:color="auto" w:fill="ffffff"/>
                <w:rtl w:val="0"/>
                <w14:textFill>
                  <w14:solidFill>
                    <w14:srgbClr w14:val="333333"/>
                  </w14:solidFill>
                </w14:textFill>
              </w:rPr>
              <w:t>万，规划床位</w:t>
            </w:r>
            <w:r>
              <w:rPr>
                <w:rFonts w:ascii="PingFang SC Regular" w:hAnsi="PingFang SC Regular"/>
                <w:outline w:val="0"/>
                <w:color w:val="333333"/>
                <w:sz w:val="30"/>
                <w:szCs w:val="30"/>
                <w:shd w:val="clear" w:color="auto" w:fill="ffffff"/>
                <w:rtl w:val="0"/>
                <w14:textFill>
                  <w14:solidFill>
                    <w14:srgbClr w14:val="333333"/>
                  </w14:solidFill>
                </w14:textFill>
              </w:rPr>
              <w:t>200</w:t>
            </w:r>
            <w:r>
              <w:rPr>
                <w:rFonts w:eastAsia="PingFang SC Regular" w:hint="eastAsia"/>
                <w:outline w:val="0"/>
                <w:color w:val="333333"/>
                <w:sz w:val="30"/>
                <w:szCs w:val="30"/>
                <w:shd w:val="clear" w:color="auto" w:fill="ffffff"/>
                <w:rtl w:val="0"/>
                <w14:textFill>
                  <w14:solidFill>
                    <w14:srgbClr w14:val="333333"/>
                  </w14:solidFill>
                </w14:textFill>
              </w:rPr>
              <w:t>张。</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0.7</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卫计委</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13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105</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天网</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工程</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w:t>
            </w:r>
            <w:r>
              <w:rPr>
                <w:rFonts w:eastAsia="PingFang SC Regular" w:hint="eastAsia"/>
                <w:outline w:val="0"/>
                <w:color w:val="333333"/>
                <w:sz w:val="30"/>
                <w:szCs w:val="30"/>
                <w:shd w:val="clear" w:color="auto" w:fill="ffffff"/>
                <w:rtl w:val="0"/>
                <w14:textFill>
                  <w14:solidFill>
                    <w14:srgbClr w14:val="333333"/>
                  </w14:solidFill>
                </w14:textFill>
              </w:rPr>
              <w:t>年在城区范围内增补</w:t>
            </w:r>
            <w:r>
              <w:rPr>
                <w:rFonts w:ascii="PingFang SC Regular" w:hAnsi="PingFang SC Regular"/>
                <w:outline w:val="0"/>
                <w:color w:val="333333"/>
                <w:sz w:val="30"/>
                <w:szCs w:val="30"/>
                <w:shd w:val="clear" w:color="auto" w:fill="ffffff"/>
                <w:rtl w:val="0"/>
                <w14:textFill>
                  <w14:solidFill>
                    <w14:srgbClr w14:val="333333"/>
                  </w14:solidFill>
                </w14:textFill>
              </w:rPr>
              <w:t>500</w:t>
            </w:r>
            <w:r>
              <w:rPr>
                <w:rFonts w:eastAsia="PingFang SC Regular" w:hint="eastAsia"/>
                <w:outline w:val="0"/>
                <w:color w:val="333333"/>
                <w:sz w:val="30"/>
                <w:szCs w:val="30"/>
                <w:shd w:val="clear" w:color="auto" w:fill="ffffff"/>
                <w:rtl w:val="0"/>
                <w14:textFill>
                  <w14:solidFill>
                    <w14:srgbClr w14:val="333333"/>
                  </w14:solidFill>
                </w14:textFill>
              </w:rPr>
              <w:t>个监控点，实现市区全覆盖。平台接入能力提高到</w:t>
            </w:r>
            <w:r>
              <w:rPr>
                <w:rFonts w:ascii="PingFang SC Regular" w:hAnsi="PingFang SC Regular"/>
                <w:outline w:val="0"/>
                <w:color w:val="333333"/>
                <w:sz w:val="30"/>
                <w:szCs w:val="30"/>
                <w:shd w:val="clear" w:color="auto" w:fill="ffffff"/>
                <w:rtl w:val="0"/>
                <w14:textFill>
                  <w14:solidFill>
                    <w14:srgbClr w14:val="333333"/>
                  </w14:solidFill>
                </w14:textFill>
              </w:rPr>
              <w:t>10000</w:t>
            </w:r>
            <w:r>
              <w:rPr>
                <w:rFonts w:eastAsia="PingFang SC Regular" w:hint="eastAsia"/>
                <w:outline w:val="0"/>
                <w:color w:val="333333"/>
                <w:sz w:val="30"/>
                <w:szCs w:val="30"/>
                <w:shd w:val="clear" w:color="auto" w:fill="ffffff"/>
                <w:rtl w:val="0"/>
                <w14:textFill>
                  <w14:solidFill>
                    <w14:srgbClr w14:val="333333"/>
                  </w14:solidFill>
                </w14:textFill>
              </w:rPr>
              <w:t>路，视频存储时间扩展为</w:t>
            </w:r>
            <w:r>
              <w:rPr>
                <w:rFonts w:ascii="PingFang SC Regular" w:hAnsi="PingFang SC Regular"/>
                <w:outline w:val="0"/>
                <w:color w:val="333333"/>
                <w:sz w:val="30"/>
                <w:szCs w:val="30"/>
                <w:shd w:val="clear" w:color="auto" w:fill="ffffff"/>
                <w:rtl w:val="0"/>
                <w14:textFill>
                  <w14:solidFill>
                    <w14:srgbClr w14:val="333333"/>
                  </w14:solidFill>
                </w14:textFill>
              </w:rPr>
              <w:t>60</w:t>
            </w:r>
            <w:r>
              <w:rPr>
                <w:rFonts w:eastAsia="PingFang SC Regular" w:hint="eastAsia"/>
                <w:outline w:val="0"/>
                <w:color w:val="333333"/>
                <w:sz w:val="30"/>
                <w:szCs w:val="30"/>
                <w:shd w:val="clear" w:color="auto" w:fill="ffffff"/>
                <w:rtl w:val="0"/>
                <w14:textFill>
                  <w14:solidFill>
                    <w14:srgbClr w14:val="333333"/>
                  </w14:solidFill>
                </w14:textFill>
              </w:rPr>
              <w:t>天。落实</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天网</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的维护经费并制定维护的相关细则。</w:t>
            </w:r>
            <w:r>
              <w:rPr>
                <w:rFonts w:ascii="PingFang SC Regular" w:hAnsi="PingFang SC Regular"/>
                <w:outline w:val="0"/>
                <w:color w:val="333333"/>
                <w:sz w:val="30"/>
                <w:szCs w:val="30"/>
                <w:shd w:val="clear" w:color="auto" w:fill="ffffff"/>
                <w:rtl w:val="0"/>
                <w14:textFill>
                  <w14:solidFill>
                    <w14:srgbClr w14:val="333333"/>
                  </w14:solidFill>
                </w14:textFill>
              </w:rPr>
              <w:t>2017</w:t>
            </w:r>
            <w:r>
              <w:rPr>
                <w:rFonts w:eastAsia="PingFang SC Regular" w:hint="eastAsia"/>
                <w:outline w:val="0"/>
                <w:color w:val="333333"/>
                <w:sz w:val="30"/>
                <w:szCs w:val="30"/>
                <w:shd w:val="clear" w:color="auto" w:fill="ffffff"/>
                <w:rtl w:val="0"/>
                <w14:textFill>
                  <w14:solidFill>
                    <w14:srgbClr w14:val="333333"/>
                  </w14:solidFill>
                </w14:textFill>
              </w:rPr>
              <w:t>至</w:t>
            </w:r>
            <w:r>
              <w:rPr>
                <w:rFonts w:ascii="PingFang SC Regular" w:hAnsi="PingFang SC Regular"/>
                <w:outline w:val="0"/>
                <w:color w:val="333333"/>
                <w:sz w:val="30"/>
                <w:szCs w:val="30"/>
                <w:shd w:val="clear" w:color="auto" w:fill="ffffff"/>
                <w:rtl w:val="0"/>
                <w14:textFill>
                  <w14:solidFill>
                    <w14:srgbClr w14:val="333333"/>
                  </w14:solidFill>
                </w14:textFill>
              </w:rPr>
              <w:t>2018</w:t>
            </w:r>
            <w:r>
              <w:rPr>
                <w:rFonts w:eastAsia="PingFang SC Regular" w:hint="eastAsia"/>
                <w:outline w:val="0"/>
                <w:color w:val="333333"/>
                <w:sz w:val="30"/>
                <w:szCs w:val="30"/>
                <w:shd w:val="clear" w:color="auto" w:fill="ffffff"/>
                <w:rtl w:val="0"/>
                <w14:textFill>
                  <w14:solidFill>
                    <w14:srgbClr w14:val="333333"/>
                  </w14:solidFill>
                </w14:textFill>
              </w:rPr>
              <w:t>年将政府机构及重要场所的视频监控接入到</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天网</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平台。</w:t>
            </w:r>
            <w:r>
              <w:rPr>
                <w:rFonts w:ascii="PingFang SC Regular" w:hAnsi="PingFang SC Regular"/>
                <w:outline w:val="0"/>
                <w:color w:val="333333"/>
                <w:sz w:val="30"/>
                <w:szCs w:val="30"/>
                <w:shd w:val="clear" w:color="auto" w:fill="ffffff"/>
                <w:rtl w:val="0"/>
                <w14:textFill>
                  <w14:solidFill>
                    <w14:srgbClr w14:val="333333"/>
                  </w14:solidFill>
                </w14:textFill>
              </w:rPr>
              <w:t>2019</w:t>
            </w:r>
            <w:r>
              <w:rPr>
                <w:rFonts w:eastAsia="PingFang SC Regular" w:hint="eastAsia"/>
                <w:outline w:val="0"/>
                <w:color w:val="333333"/>
                <w:sz w:val="30"/>
                <w:szCs w:val="30"/>
                <w:shd w:val="clear" w:color="auto" w:fill="ffffff"/>
                <w:rtl w:val="0"/>
                <w14:textFill>
                  <w14:solidFill>
                    <w14:srgbClr w14:val="333333"/>
                  </w14:solidFill>
                </w14:textFill>
              </w:rPr>
              <w:t>至</w:t>
            </w:r>
            <w:r>
              <w:rPr>
                <w:rFonts w:ascii="PingFang SC Regular" w:hAnsi="PingFang SC Regular"/>
                <w:outline w:val="0"/>
                <w:color w:val="333333"/>
                <w:sz w:val="30"/>
                <w:szCs w:val="30"/>
                <w:shd w:val="clear" w:color="auto" w:fill="ffffff"/>
                <w:rtl w:val="0"/>
                <w14:textFill>
                  <w14:solidFill>
                    <w14:srgbClr w14:val="333333"/>
                  </w14:solidFill>
                </w14:textFill>
              </w:rPr>
              <w:t>2020</w:t>
            </w:r>
            <w:r>
              <w:rPr>
                <w:rFonts w:eastAsia="PingFang SC Regular" w:hint="eastAsia"/>
                <w:outline w:val="0"/>
                <w:color w:val="333333"/>
                <w:sz w:val="30"/>
                <w:szCs w:val="30"/>
                <w:shd w:val="clear" w:color="auto" w:fill="ffffff"/>
                <w:rtl w:val="0"/>
                <w14:textFill>
                  <w14:solidFill>
                    <w14:srgbClr w14:val="333333"/>
                  </w14:solidFill>
                </w14:textFill>
              </w:rPr>
              <w:t>年将小区及其它主要社会面监控接入</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天网</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平台。</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乐平市公安局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续建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100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106</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乐平市农村敬老院标准化建设改造升级</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建筑总面积约</w:t>
            </w:r>
            <w:r>
              <w:rPr>
                <w:rFonts w:ascii="PingFang SC Regular" w:hAnsi="PingFang SC Regular"/>
                <w:outline w:val="0"/>
                <w:color w:val="333333"/>
                <w:sz w:val="30"/>
                <w:szCs w:val="30"/>
                <w:shd w:val="clear" w:color="auto" w:fill="ffffff"/>
                <w:rtl w:val="0"/>
                <w14:textFill>
                  <w14:solidFill>
                    <w14:srgbClr w14:val="333333"/>
                  </w14:solidFill>
                </w14:textFill>
              </w:rPr>
              <w:t>4</w:t>
            </w:r>
            <w:r>
              <w:rPr>
                <w:rFonts w:eastAsia="PingFang SC Regular" w:hint="eastAsia"/>
                <w:outline w:val="0"/>
                <w:color w:val="333333"/>
                <w:sz w:val="30"/>
                <w:szCs w:val="30"/>
                <w:shd w:val="clear" w:color="auto" w:fill="ffffff"/>
                <w:rtl w:val="0"/>
                <w14:textFill>
                  <w14:solidFill>
                    <w14:srgbClr w14:val="333333"/>
                  </w14:solidFill>
                </w14:textFill>
              </w:rPr>
              <w:t>万平方米，主要建设敬老院改造升级及消防、安全等附属设施改造升级。</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乐平市民政局、各乡镇（街道）</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改造升级</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76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107</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乐平市城乡社区养老服务中心</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建筑总面积约</w:t>
            </w:r>
            <w:r>
              <w:rPr>
                <w:rFonts w:ascii="PingFang SC Regular" w:hAnsi="PingFang SC Regular"/>
                <w:outline w:val="0"/>
                <w:color w:val="333333"/>
                <w:sz w:val="30"/>
                <w:szCs w:val="30"/>
                <w:shd w:val="clear" w:color="auto" w:fill="ffffff"/>
                <w:rtl w:val="0"/>
                <w14:textFill>
                  <w14:solidFill>
                    <w14:srgbClr w14:val="333333"/>
                  </w14:solidFill>
                </w14:textFill>
              </w:rPr>
              <w:t>3.2</w:t>
            </w:r>
            <w:r>
              <w:rPr>
                <w:rFonts w:eastAsia="PingFang SC Regular" w:hint="eastAsia"/>
                <w:outline w:val="0"/>
                <w:color w:val="333333"/>
                <w:sz w:val="30"/>
                <w:szCs w:val="30"/>
                <w:shd w:val="clear" w:color="auto" w:fill="ffffff"/>
                <w:rtl w:val="0"/>
                <w14:textFill>
                  <w14:solidFill>
                    <w14:srgbClr w14:val="333333"/>
                  </w14:solidFill>
                </w14:textFill>
              </w:rPr>
              <w:t>万平方米，主要建设社区房屋建设、多功能公共服务平台及等附属生活设施。</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0.4</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乐平市民政局、洎阳街办</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8240"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108</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乐平市殡葬、殡仪综合服务中心</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8"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45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公益性公墓</w:t>
            </w:r>
            <w:r>
              <w:rPr>
                <w:rFonts w:ascii="PingFang SC Regular" w:hAnsi="PingFang SC Regular"/>
                <w:outline w:val="0"/>
                <w:color w:val="333333"/>
                <w:sz w:val="30"/>
                <w:szCs w:val="30"/>
                <w:shd w:val="clear" w:color="auto" w:fill="ffffff"/>
                <w:rtl w:val="0"/>
                <w14:textFill>
                  <w14:solidFill>
                    <w14:srgbClr w14:val="333333"/>
                  </w14:solidFill>
                </w14:textFill>
              </w:rPr>
              <w:t>10</w:t>
            </w:r>
            <w:r>
              <w:rPr>
                <w:rFonts w:eastAsia="PingFang SC Regular" w:hint="eastAsia"/>
                <w:outline w:val="0"/>
                <w:color w:val="333333"/>
                <w:sz w:val="30"/>
                <w:szCs w:val="30"/>
                <w:shd w:val="clear" w:color="auto" w:fill="ffffff"/>
                <w:rtl w:val="0"/>
                <w14:textFill>
                  <w14:solidFill>
                    <w14:srgbClr w14:val="333333"/>
                  </w14:solidFill>
                </w14:textFill>
              </w:rPr>
              <w:t>万平方米，殡仪馆改扩建提升、火化炉更新改造及其它附属设施。</w:t>
            </w:r>
          </w:p>
        </w:tc>
        <w:tc>
          <w:tcPr>
            <w:tcW w:type="dxa" w:w="21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0.15</w:t>
            </w:r>
          </w:p>
        </w:tc>
        <w:tc>
          <w:tcPr>
            <w:tcW w:type="dxa" w:w="1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民政局</w:t>
            </w:r>
          </w:p>
        </w:tc>
        <w:tc>
          <w:tcPr>
            <w:tcW w:type="dxa" w:w="1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r>
        <w:tblPrEx>
          <w:shd w:val="clear" w:color="auto" w:fill="auto"/>
        </w:tblPrEx>
        <w:trPr>
          <w:trHeight w:val="433" w:hRule="atLeast"/>
        </w:trPr>
        <w:tc>
          <w:tcPr>
            <w:tcW w:type="dxa" w:w="21160"/>
            <w:gridSpan w:val="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Semibold" w:hint="eastAsia"/>
                <w:outline w:val="0"/>
                <w:color w:val="333333"/>
                <w:sz w:val="30"/>
                <w:szCs w:val="30"/>
                <w:shd w:val="clear" w:color="auto" w:fill="ffffff"/>
                <w:rtl w:val="0"/>
                <w14:textFill>
                  <w14:solidFill>
                    <w14:srgbClr w14:val="333333"/>
                  </w14:solidFill>
                </w14:textFill>
              </w:rPr>
              <w:t>九、体制机制创新项目（共</w:t>
            </w:r>
            <w:r>
              <w:rPr>
                <w:rFonts w:ascii="PingFang SC Semibold" w:hAnsi="PingFang SC Semibold"/>
                <w:outline w:val="0"/>
                <w:color w:val="333333"/>
                <w:sz w:val="30"/>
                <w:szCs w:val="30"/>
                <w:shd w:val="clear" w:color="auto" w:fill="ffffff"/>
                <w:rtl w:val="0"/>
                <w14:textFill>
                  <w14:solidFill>
                    <w14:srgbClr w14:val="333333"/>
                  </w14:solidFill>
                </w14:textFill>
              </w:rPr>
              <w:t>1</w:t>
            </w:r>
            <w:r>
              <w:rPr>
                <w:rFonts w:eastAsia="PingFang SC Semibold" w:hint="eastAsia"/>
                <w:outline w:val="0"/>
                <w:color w:val="333333"/>
                <w:sz w:val="30"/>
                <w:szCs w:val="30"/>
                <w:shd w:val="clear" w:color="auto" w:fill="ffffff"/>
                <w:rtl w:val="0"/>
                <w14:textFill>
                  <w14:solidFill>
                    <w14:srgbClr w14:val="333333"/>
                  </w14:solidFill>
                </w14:textFill>
              </w:rPr>
              <w:t>个）</w:t>
            </w:r>
          </w:p>
        </w:tc>
        <w:tc>
          <w:tcPr>
            <w:tcW w:type="dxa" w:w="1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5233" w:hRule="atLeast"/>
        </w:trPr>
        <w:tc>
          <w:tcPr>
            <w:tcW w:type="dxa" w:w="16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109</w:t>
            </w:r>
          </w:p>
        </w:tc>
        <w:tc>
          <w:tcPr>
            <w:tcW w:type="dxa" w:w="18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多规合一</w:t>
            </w:r>
            <w:r>
              <w:rPr>
                <w:rFonts w:ascii="PingFang SC Regular" w:hAnsi="PingFang SC Regular" w:hint="default"/>
                <w:outline w:val="0"/>
                <w:color w:val="333333"/>
                <w:sz w:val="30"/>
                <w:szCs w:val="30"/>
                <w:shd w:val="clear" w:color="auto" w:fill="ffffff"/>
                <w:rtl w:val="0"/>
                <w14:textFill>
                  <w14:solidFill>
                    <w14:srgbClr w14:val="333333"/>
                  </w14:solidFill>
                </w14:textFill>
              </w:rPr>
              <w:t>”</w:t>
            </w:r>
            <w:r>
              <w:rPr>
                <w:rFonts w:eastAsia="PingFang SC Regular" w:hint="eastAsia"/>
                <w:outline w:val="0"/>
                <w:color w:val="333333"/>
                <w:sz w:val="30"/>
                <w:szCs w:val="30"/>
                <w:shd w:val="clear" w:color="auto" w:fill="ffffff"/>
                <w:rtl w:val="0"/>
                <w14:textFill>
                  <w14:solidFill>
                    <w14:srgbClr w14:val="333333"/>
                  </w14:solidFill>
                </w14:textFill>
              </w:rPr>
              <w:t>平台建设</w:t>
            </w:r>
          </w:p>
        </w:tc>
        <w:tc>
          <w:tcPr>
            <w:tcW w:type="dxa" w:w="178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政府</w:t>
            </w:r>
          </w:p>
        </w:tc>
        <w:tc>
          <w:tcPr>
            <w:tcW w:type="dxa" w:w="15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乐平市</w:t>
            </w:r>
          </w:p>
        </w:tc>
        <w:tc>
          <w:tcPr>
            <w:tcW w:type="dxa" w:w="5212"/>
            <w:tcBorders>
              <w:top w:val="single" w:color="000000" w:sz="2" w:space="0" w:shadow="0" w:frame="0"/>
              <w:left w:val="single" w:color="000000" w:sz="2"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left"/>
              <w:rPr>
                <w:rtl w:val="0"/>
              </w:rPr>
            </w:pPr>
            <w:r>
              <w:rPr>
                <w:rFonts w:eastAsia="PingFang SC Regular" w:hint="eastAsia"/>
                <w:outline w:val="0"/>
                <w:color w:val="333333"/>
                <w:sz w:val="30"/>
                <w:szCs w:val="30"/>
                <w:shd w:val="clear" w:color="auto" w:fill="ffffff"/>
                <w:rtl w:val="0"/>
                <w14:textFill>
                  <w14:solidFill>
                    <w14:srgbClr w14:val="333333"/>
                  </w14:solidFill>
                </w14:textFill>
              </w:rPr>
              <w:t>将专项规划、区域规划、城市规划和土地利用等规划进行互补相融，实现规划一张图。</w:t>
            </w:r>
          </w:p>
        </w:tc>
        <w:tc>
          <w:tcPr>
            <w:tcW w:type="dxa" w:w="2151"/>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ascii="PingFang SC Regular" w:hAnsi="PingFang SC Regular"/>
                <w:outline w:val="0"/>
                <w:color w:val="333333"/>
                <w:sz w:val="30"/>
                <w:szCs w:val="30"/>
                <w:shd w:val="clear" w:color="auto" w:fill="ffffff"/>
                <w:rtl w:val="0"/>
                <w14:textFill>
                  <w14:solidFill>
                    <w14:srgbClr w14:val="333333"/>
                  </w14:solidFill>
                </w14:textFill>
              </w:rPr>
              <w:t>2016-2020</w:t>
            </w:r>
          </w:p>
        </w:tc>
        <w:tc>
          <w:tcPr>
            <w:tcW w:type="dxa" w:w="2124"/>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keepNext w:val="0"/>
              <w:keepLines w:val="0"/>
              <w:pageBreakBefore w:val="0"/>
              <w:widowControl w:val="1"/>
              <w:shd w:val="clear" w:color="auto" w:fill="auto"/>
              <w:suppressAutoHyphens w:val="0"/>
              <w:bidi w:val="0"/>
              <w:spacing w:before="0" w:after="0" w:line="600" w:lineRule="atLeast"/>
              <w:ind w:left="0" w:right="0" w:firstLine="600"/>
              <w:jc w:val="right"/>
              <w:outlineLvl w:val="9"/>
              <w:rPr>
                <w:rtl w:val="0"/>
              </w:rPr>
            </w:pPr>
            <w:r>
              <w:rPr>
                <w:rFonts w:ascii="PingFang SC Regular" w:cs="Arial Unicode MS" w:hAnsi="PingFang SC Regular" w:eastAsia="Arial Unicode MS"/>
                <w:b w:val="0"/>
                <w:bCs w:val="0"/>
                <w:i w:val="0"/>
                <w:iCs w:val="0"/>
                <w:caps w:val="0"/>
                <w:smallCaps w:val="0"/>
                <w:strike w:val="0"/>
                <w:dstrike w:val="0"/>
                <w:outline w:val="0"/>
                <w:color w:val="333333"/>
                <w:spacing w:val="0"/>
                <w:kern w:val="0"/>
                <w:position w:val="0"/>
                <w:sz w:val="30"/>
                <w:szCs w:val="30"/>
                <w:u w:val="none"/>
                <w:shd w:val="clear" w:color="auto" w:fill="ffffff"/>
                <w:vertAlign w:val="baseline"/>
                <w:rtl w:val="0"/>
                <w14:textOutline>
                  <w14:noFill/>
                </w14:textOutline>
                <w14:textFill>
                  <w14:solidFill>
                    <w14:srgbClr w14:val="333333"/>
                  </w14:solidFill>
                </w14:textFill>
              </w:rPr>
              <w:t>0.2</w:t>
            </w:r>
          </w:p>
        </w:tc>
        <w:tc>
          <w:tcPr>
            <w:tcW w:type="dxa" w:w="1698"/>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建设局</w:t>
            </w:r>
          </w:p>
        </w:tc>
        <w:tc>
          <w:tcPr>
            <w:tcW w:type="dxa" w:w="1599"/>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pPr>
              <w:pStyle w:val="表格样式 2"/>
              <w:bidi w:val="0"/>
              <w:spacing w:line="600" w:lineRule="atLeast"/>
              <w:ind w:left="0" w:right="0" w:firstLine="600"/>
              <w:jc w:val="right"/>
              <w:rPr>
                <w:rtl w:val="0"/>
              </w:rPr>
            </w:pPr>
            <w:r>
              <w:rPr>
                <w:rFonts w:eastAsia="PingFang SC Regular" w:hint="eastAsia"/>
                <w:outline w:val="0"/>
                <w:color w:val="333333"/>
                <w:sz w:val="30"/>
                <w:szCs w:val="30"/>
                <w:shd w:val="clear" w:color="auto" w:fill="ffffff"/>
                <w:rtl w:val="0"/>
                <w14:textFill>
                  <w14:solidFill>
                    <w14:srgbClr w14:val="333333"/>
                  </w14:solidFill>
                </w14:textFill>
              </w:rPr>
              <w:t>新建</w:t>
            </w:r>
          </w:p>
        </w:tc>
        <w:tc>
          <w:tcPr>
            <w:tcW w:type="dxa" w:w="1505"/>
            <w:tcBorders>
              <w:top w:val="single" w:color="000000" w:sz="2"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0"/>
              <w:left w:type="dxa" w:w="144"/>
              <w:bottom w:type="dxa" w:w="0"/>
              <w:right w:type="dxa" w:w="144"/>
            </w:tcMar>
            <w:vAlign w:val="center"/>
          </w:tcPr>
          <w:p/>
        </w:tc>
        <w:tc>
          <w:tcPr>
            <w:tcW w:type="dxa" w:w="160"/>
            <w:tcBorders>
              <w:top w:val="single" w:color="000000" w:sz="2" w:space="0" w:shadow="0" w:frame="0"/>
              <w:left w:val="single" w:color="000000" w:sz="8" w:space="0" w:shadow="0" w:frame="0"/>
              <w:bottom w:val="single" w:color="000000" w:sz="2" w:space="0" w:shadow="0" w:frame="0"/>
              <w:right w:val="single" w:color="000000" w:sz="2" w:space="0" w:shadow="0" w:frame="0"/>
            </w:tcBorders>
            <w:shd w:val="clear" w:color="auto" w:fill="f5f5f5"/>
            <w:tcMar>
              <w:top w:type="dxa" w:w="0"/>
              <w:left w:type="dxa" w:w="0"/>
              <w:bottom w:type="dxa" w:w="0"/>
              <w:right w:type="dxa" w:w="0"/>
            </w:tcMar>
            <w:vAlign w:val="center"/>
          </w:tcPr>
          <w:p/>
        </w:tc>
      </w:tr>
    </w:tbl>
    <w:p>
      <w:pPr>
        <w:pStyle w:val="默认"/>
        <w:bidi w:val="0"/>
        <w:spacing w:before="0" w:line="450" w:lineRule="atLeast"/>
        <w:ind w:left="0" w:right="0" w:firstLine="600"/>
        <w:jc w:val="left"/>
        <w:rPr>
          <w:rFonts w:ascii="PingFang SC Regular" w:cs="PingFang SC Regular" w:hAnsi="PingFang SC Regular" w:eastAsia="PingFang SC Regular"/>
          <w:outline w:val="0"/>
          <w:color w:val="333333"/>
          <w:sz w:val="30"/>
          <w:szCs w:val="30"/>
          <w:shd w:val="clear" w:color="auto" w:fill="ffffff"/>
          <w:rtl w:val="0"/>
          <w14:textFill>
            <w14:solidFill>
              <w14:srgbClr w14:val="333333"/>
            </w14:solidFill>
          </w14:textFill>
        </w:rPr>
      </w:pPr>
    </w:p>
    <w:p>
      <w:pPr>
        <w:pStyle w:val="默认"/>
        <w:bidi w:val="0"/>
        <w:spacing w:before="0" w:line="450" w:lineRule="atLeast"/>
        <w:ind w:left="0" w:right="0" w:firstLine="600"/>
        <w:jc w:val="left"/>
        <w:rPr>
          <w:rtl w:val="0"/>
        </w:rPr>
      </w:pPr>
      <w:r>
        <w:rPr>
          <w:rFonts w:ascii="PingFang SC Regular" w:hAnsi="PingFang SC Regular" w:hint="default"/>
          <w:outline w:val="0"/>
          <w:color w:val="333333"/>
          <w:sz w:val="30"/>
          <w:szCs w:val="30"/>
          <w:shd w:val="clear" w:color="auto" w:fill="ffffff"/>
          <w:rtl w:val="0"/>
          <w14:textFill>
            <w14:solidFill>
              <w14:srgbClr w14:val="333333"/>
            </w14:solidFill>
          </w14:textFill>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ingFang SC Regular">
    <w:charset w:val="00"/>
    <w:family w:val="roman"/>
    <w:pitch w:val="default"/>
  </w:font>
  <w:font w:name="PingFang SC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默认">
    <w:name w:val="默认"/>
    <w:next w:val="默认"/>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zh-CN" w:eastAsia="zh-CN"/>
      <w14:textOutline>
        <w14:noFill/>
      </w14:textOutline>
      <w14:textFill>
        <w14:solidFill>
          <w14:srgbClr w14:val="000000"/>
        </w14:solidFill>
      </w14:textFill>
    </w:rPr>
  </w:style>
  <w:style w:type="paragraph" w:styleId="表格样式 2">
    <w:name w:val="表格样式 2"/>
    <w:next w:val="表格样式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