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7B2FF">
      <w:pPr>
        <w:pStyle w:val="2"/>
        <w:bidi w:val="0"/>
        <w:spacing w:line="240" w:lineRule="auto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乐平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市非法医疗美容处罚公示</w:t>
      </w:r>
    </w:p>
    <w:tbl>
      <w:tblPr>
        <w:tblStyle w:val="4"/>
        <w:tblpPr w:leftFromText="180" w:rightFromText="180" w:vertAnchor="text" w:horzAnchor="page" w:tblpX="383" w:tblpY="924"/>
        <w:tblOverlap w:val="never"/>
        <w:tblW w:w="14845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667"/>
        <w:gridCol w:w="718"/>
        <w:gridCol w:w="617"/>
        <w:gridCol w:w="683"/>
        <w:gridCol w:w="2850"/>
        <w:gridCol w:w="333"/>
        <w:gridCol w:w="700"/>
        <w:gridCol w:w="900"/>
        <w:gridCol w:w="700"/>
        <w:gridCol w:w="717"/>
        <w:gridCol w:w="683"/>
        <w:gridCol w:w="700"/>
        <w:gridCol w:w="1467"/>
        <w:gridCol w:w="1683"/>
        <w:gridCol w:w="750"/>
      </w:tblGrid>
      <w:tr w14:paraId="49390EB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677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00FFFF"/>
            <w:vAlign w:val="center"/>
          </w:tcPr>
          <w:p w14:paraId="65EE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  <w:p w14:paraId="3FAA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（个人）</w:t>
            </w:r>
          </w:p>
        </w:tc>
        <w:tc>
          <w:tcPr>
            <w:tcW w:w="667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00FFFF"/>
            <w:vAlign w:val="center"/>
          </w:tcPr>
          <w:p w14:paraId="57BAF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718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00FFFF"/>
            <w:vAlign w:val="center"/>
          </w:tcPr>
          <w:p w14:paraId="485E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经济类型代码</w:t>
            </w:r>
          </w:p>
        </w:tc>
        <w:tc>
          <w:tcPr>
            <w:tcW w:w="617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00FFFF"/>
            <w:vAlign w:val="center"/>
          </w:tcPr>
          <w:p w14:paraId="75C07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专业类别主类</w:t>
            </w:r>
          </w:p>
        </w:tc>
        <w:tc>
          <w:tcPr>
            <w:tcW w:w="683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00FFFF"/>
            <w:vAlign w:val="center"/>
          </w:tcPr>
          <w:p w14:paraId="6596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案件名称</w:t>
            </w:r>
          </w:p>
        </w:tc>
        <w:tc>
          <w:tcPr>
            <w:tcW w:w="2850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00FFFF"/>
            <w:vAlign w:val="center"/>
          </w:tcPr>
          <w:p w14:paraId="46A6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333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00FFFF"/>
            <w:vAlign w:val="center"/>
          </w:tcPr>
          <w:p w14:paraId="61A6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案件来源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00FFFF"/>
            <w:vAlign w:val="center"/>
          </w:tcPr>
          <w:p w14:paraId="085C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处罚文号或编号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00FFFF"/>
            <w:vAlign w:val="center"/>
          </w:tcPr>
          <w:p w14:paraId="02B5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报告人科室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00FFFF"/>
            <w:vAlign w:val="center"/>
          </w:tcPr>
          <w:p w14:paraId="7142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立案日期</w:t>
            </w:r>
          </w:p>
        </w:tc>
        <w:tc>
          <w:tcPr>
            <w:tcW w:w="717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00FFFF"/>
            <w:vAlign w:val="center"/>
          </w:tcPr>
          <w:p w14:paraId="72B5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作出行政处罚决定日期</w:t>
            </w:r>
          </w:p>
        </w:tc>
        <w:tc>
          <w:tcPr>
            <w:tcW w:w="683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00FFFF"/>
            <w:vAlign w:val="center"/>
          </w:tcPr>
          <w:p w14:paraId="45770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有证或者无证单位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00FFFF"/>
            <w:vAlign w:val="center"/>
          </w:tcPr>
          <w:p w14:paraId="3611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文号（专业简称）</w:t>
            </w:r>
          </w:p>
        </w:tc>
        <w:tc>
          <w:tcPr>
            <w:tcW w:w="1467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00FFFF"/>
            <w:vAlign w:val="center"/>
          </w:tcPr>
          <w:p w14:paraId="2D93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违法事实</w:t>
            </w:r>
          </w:p>
        </w:tc>
        <w:tc>
          <w:tcPr>
            <w:tcW w:w="1683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00FFFF"/>
            <w:vAlign w:val="center"/>
          </w:tcPr>
          <w:p w14:paraId="39939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行政处罚决定、行政强制及其他措施、其他处理情况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00FFFF"/>
            <w:vAlign w:val="center"/>
          </w:tcPr>
          <w:p w14:paraId="5DFC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社会信用代码</w:t>
            </w:r>
          </w:p>
        </w:tc>
      </w:tr>
      <w:tr w14:paraId="30EDDBD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F5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邹婷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78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乐平市荷塘月色5栋2601室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7E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D7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非法医疗美容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E7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邹婷非医师行医案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F351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8" w:afterAutospacing="0" w:line="360" w:lineRule="atLeast"/>
              <w:ind w:left="0" w:right="0" w:firstLine="42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违反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  <w:shd w:val="clear" w:color="auto" w:fill="FFFFFF"/>
              </w:rPr>
              <w:t>中华人民共和国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  <w:shd w:val="clear" w:color="auto" w:fill="FFFFFF"/>
                <w:lang w:eastAsia="zh-CN"/>
              </w:rPr>
              <w:t>医师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  <w:shd w:val="clear" w:color="auto" w:fill="FFFFFF"/>
              </w:rPr>
              <w:t>法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>》第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eastAsia="zh-CN"/>
              </w:rPr>
              <w:t>十三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>条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eastAsia="zh-CN"/>
              </w:rPr>
              <w:t>第四款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 xml:space="preserve">的规定，依据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  <w:shd w:val="clear" w:color="auto" w:fill="FFFFFF"/>
              </w:rPr>
              <w:t>中华人民共和国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  <w:shd w:val="clear" w:color="auto" w:fill="FFFFFF"/>
                <w:lang w:eastAsia="zh-CN"/>
              </w:rPr>
              <w:t>医师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  <w:shd w:val="clear" w:color="auto" w:fill="FFFFFF"/>
              </w:rPr>
              <w:t>法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>》第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eastAsia="zh-CN"/>
              </w:rPr>
              <w:t>五十九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>条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的规定，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eastAsia="zh-CN"/>
              </w:rPr>
              <w:t>参照《江西省卫生健康行政处罚裁量权实施办法及细化标准（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2022版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eastAsia="zh-CN"/>
              </w:rPr>
              <w:t>）》中的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  <w:shd w:val="clear" w:color="auto" w:fill="FFFFFF"/>
                <w:lang w:eastAsia="zh-CN"/>
              </w:rPr>
              <w:t>中华人民共和国医师法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>》第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eastAsia="zh-CN"/>
              </w:rPr>
              <w:t>五十九条细化标准第一项从轻处罚的规定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；责令停止非法执业活动，没收违法所得和药品、医疗器械，并处以违法所得二倍以上四倍以下的罚款，违法所得不足一万的（含没有违法所得），按一万元计算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。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3F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投诉举报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AF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乐卫医罚【2024】  9号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36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江西省乐平市卫生健康综合监督执法局监督三科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64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2024/8/5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0D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2024/ 9/5 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EC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无证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0B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乐卫医罚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50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未取得《医师执业资格证》擅自开展医疗美容活动。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57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行政处罚决定：（罚款:30000元整；），责令停止非法执业活动；行政强制及其他措施：无；其他处理情况：无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5B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</w:tr>
      <w:tr w14:paraId="7554193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42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邓娟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8B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乐平市新平南路39号</w:t>
            </w:r>
          </w:p>
          <w:p w14:paraId="4B26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  <w:p w14:paraId="20A8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栋二单元203室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0D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1A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非法医疗美容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A0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邓娟非医师行医案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8247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8" w:afterAutospacing="0" w:line="360" w:lineRule="atLeast"/>
              <w:ind w:left="0" w:leftChars="0" w:right="0" w:rightChars="0" w:firstLine="42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违反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  <w:shd w:val="clear" w:color="auto" w:fill="FFFFFF"/>
              </w:rPr>
              <w:t>中华人民共和国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  <w:shd w:val="clear" w:color="auto" w:fill="FFFFFF"/>
                <w:lang w:eastAsia="zh-CN"/>
              </w:rPr>
              <w:t>医师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  <w:shd w:val="clear" w:color="auto" w:fill="FFFFFF"/>
              </w:rPr>
              <w:t>法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>》第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eastAsia="zh-CN"/>
              </w:rPr>
              <w:t>十三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>条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eastAsia="zh-CN"/>
              </w:rPr>
              <w:t>第四款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 xml:space="preserve">的规定，依据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  <w:shd w:val="clear" w:color="auto" w:fill="FFFFFF"/>
              </w:rPr>
              <w:t>中华人民共和国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  <w:shd w:val="clear" w:color="auto" w:fill="FFFFFF"/>
                <w:lang w:eastAsia="zh-CN"/>
              </w:rPr>
              <w:t>医师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  <w:shd w:val="clear" w:color="auto" w:fill="FFFFFF"/>
              </w:rPr>
              <w:t>法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>》第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eastAsia="zh-CN"/>
              </w:rPr>
              <w:t>五十九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>条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的规定，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eastAsia="zh-CN"/>
              </w:rPr>
              <w:t>参照《江西省卫生健康行政处罚裁量权实施办法及细化标准（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2022版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eastAsia="zh-CN"/>
              </w:rPr>
              <w:t>）》中的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  <w:shd w:val="clear" w:color="auto" w:fill="FFFFFF"/>
                <w:lang w:eastAsia="zh-CN"/>
              </w:rPr>
              <w:t>中华人民共和国医师法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>》第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eastAsia="zh-CN"/>
              </w:rPr>
              <w:t>五十九条细化标准第一项从轻处罚的规定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；责令停止非法执业活动，没收违法所得和药品、医疗器械，并处以违法所得二倍以上四倍以下的罚款，违法所得不足一万的（含没有违法所得），按一万元计算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。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C4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投诉举报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99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乐卫医罚【2024】  10号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59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江西省乐平市卫生健康综合监督执法局监督三科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4A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2024/8/5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C9A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2024/ 9/5 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6B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无证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CD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乐卫医罚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B6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未取得《医师执业资格证》擅自开展医疗美容活动、收取诊疗费用4400元整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A6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行政处罚决定：（罚款:30000元整；没收违法所得：4400元整），责令停止非法执业活动；行政强制及其他措施：无；其他处理情况：无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D2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</w:tr>
    </w:tbl>
    <w:p w14:paraId="4E471C9D"/>
    <w:p w14:paraId="318D776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MzYwNmExMGQzNGM5ZGZjNmI4MjExNWUzYjZhNDMifQ=="/>
  </w:docVars>
  <w:rsids>
    <w:rsidRoot w:val="68EF463D"/>
    <w:rsid w:val="68EF463D"/>
    <w:rsid w:val="7110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802</Words>
  <Characters>863</Characters>
  <Lines>0</Lines>
  <Paragraphs>0</Paragraphs>
  <TotalTime>8</TotalTime>
  <ScaleCrop>false</ScaleCrop>
  <LinksUpToDate>false</LinksUpToDate>
  <CharactersWithSpaces>873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2024-09-24T06:30:00Z</dcterms:created>
  <dc:creator>ゞ吥羈啲↘楓</dc:creator>
  <cp:lastModifiedBy>ゞ吥羈啲↘楓</cp:lastModifiedBy>
  <cp:lastPrinted>2024-09-24T06:53:53Z</cp:lastPrinted>
  <dcterms:modified xsi:type="dcterms:W3CDTF">2024-09-24T06:56:31Z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303B172DD07440DBAC84524B40A05921_11</vt:lpwstr>
  </property>
</Properties>
</file>