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916DA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2024年稻谷补贴申报表（个人版）</w:t>
      </w:r>
    </w:p>
    <w:p w14:paraId="1E82698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（镇、街道、管理处）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村委会申报2024年度稻谷补贴，并保证提供信息的真实性、准确性，若有虚假上报情况，则承担法律责任。               </w:t>
      </w:r>
    </w:p>
    <w:p w14:paraId="2942A2F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单位：亩</w:t>
      </w:r>
      <w:bookmarkStart w:id="0" w:name="_GoBack"/>
      <w:bookmarkEnd w:id="0"/>
    </w:p>
    <w:tbl>
      <w:tblPr>
        <w:tblStyle w:val="3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3417"/>
        <w:gridCol w:w="3418"/>
        <w:gridCol w:w="1153"/>
        <w:gridCol w:w="1153"/>
        <w:gridCol w:w="1153"/>
        <w:gridCol w:w="1156"/>
      </w:tblGrid>
      <w:tr w14:paraId="5E10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0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</w:t>
            </w:r>
          </w:p>
        </w:tc>
      </w:tr>
      <w:tr w14:paraId="4449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77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A24C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D1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9A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FE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64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4E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5B704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注：填报前，请务必去银行确认身份证号绑定的社保卡能有效拨付。</w:t>
      </w:r>
    </w:p>
    <w:p w14:paraId="719F63B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F605C6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</w:p>
    <w:p w14:paraId="761B684F">
      <w:pPr>
        <w:ind w:firstLine="10280" w:firstLineChars="3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签名（盖章）：</w:t>
      </w:r>
    </w:p>
    <w:p w14:paraId="2F4926D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         2024年    月 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zAxZWMzMjNiMDAxNjc3YmJmNmFlNzg1ZjU0ZjQifQ=="/>
  </w:docVars>
  <w:rsids>
    <w:rsidRoot w:val="421F1CE7"/>
    <w:rsid w:val="019C4B2E"/>
    <w:rsid w:val="0A3823DD"/>
    <w:rsid w:val="17AC14E3"/>
    <w:rsid w:val="1C98322E"/>
    <w:rsid w:val="25811ACB"/>
    <w:rsid w:val="421F1CE7"/>
    <w:rsid w:val="60C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0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2024-06-26T03:35:00Z</dcterms:created>
  <dc:creator>鸩</dc:creator>
  <cp:lastModifiedBy>隗，安</cp:lastModifiedBy>
  <dcterms:modified xsi:type="dcterms:W3CDTF">2024-08-09T02:47:18Z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5FDD818C8EAA4247B9561A21099CD11D_11</vt:lpwstr>
  </property>
</Properties>
</file>