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60146">
      <w:pPr>
        <w:pStyle w:val="2"/>
        <w:spacing w:line="257" w:lineRule="auto"/>
      </w:pPr>
    </w:p>
    <w:p w14:paraId="4B36B4EE">
      <w:pPr>
        <w:spacing w:before="117" w:line="219" w:lineRule="auto"/>
        <w:ind w:left="33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部门整体支出绩效目标表</w:t>
      </w:r>
    </w:p>
    <w:p w14:paraId="16334B91">
      <w:pPr>
        <w:spacing w:before="231" w:line="219" w:lineRule="auto"/>
        <w:ind w:left="44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7"/>
          <w:sz w:val="30"/>
          <w:szCs w:val="30"/>
        </w:rPr>
        <w:t>(202</w:t>
      </w:r>
      <w:r>
        <w:rPr>
          <w:rFonts w:hint="eastAsia" w:ascii="宋体" w:hAnsi="宋体" w:eastAsia="宋体" w:cs="宋体"/>
          <w:b/>
          <w:bCs/>
          <w:spacing w:val="17"/>
          <w:sz w:val="30"/>
          <w:szCs w:val="30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17"/>
          <w:sz w:val="30"/>
          <w:szCs w:val="30"/>
        </w:rPr>
        <w:t>年度)</w:t>
      </w:r>
    </w:p>
    <w:p w14:paraId="2E20F4CE">
      <w:pPr>
        <w:spacing w:line="80" w:lineRule="exact"/>
      </w:pPr>
    </w:p>
    <w:tbl>
      <w:tblPr>
        <w:tblStyle w:val="5"/>
        <w:tblW w:w="10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540"/>
        <w:gridCol w:w="1011"/>
        <w:gridCol w:w="1001"/>
        <w:gridCol w:w="1771"/>
        <w:gridCol w:w="2602"/>
        <w:gridCol w:w="2378"/>
      </w:tblGrid>
      <w:tr w14:paraId="763C5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156" w:type="dxa"/>
            <w:noWrap w:val="0"/>
            <w:vAlign w:val="top"/>
          </w:tcPr>
          <w:p w14:paraId="3A9CD956">
            <w:pPr>
              <w:spacing w:before="193" w:line="219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部门名称</w:t>
            </w:r>
          </w:p>
        </w:tc>
        <w:tc>
          <w:tcPr>
            <w:tcW w:w="9303" w:type="dxa"/>
            <w:gridSpan w:val="6"/>
            <w:noWrap w:val="0"/>
            <w:vAlign w:val="top"/>
          </w:tcPr>
          <w:p w14:paraId="1E5462A3">
            <w:pPr>
              <w:pStyle w:val="6"/>
            </w:pPr>
          </w:p>
          <w:p w14:paraId="7979620D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乐平市乐港镇卫生院</w:t>
            </w:r>
          </w:p>
        </w:tc>
      </w:tr>
      <w:tr w14:paraId="781B5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0459" w:type="dxa"/>
            <w:gridSpan w:val="7"/>
            <w:noWrap w:val="0"/>
            <w:vAlign w:val="top"/>
          </w:tcPr>
          <w:p w14:paraId="3B29DDF0">
            <w:pPr>
              <w:spacing w:before="189" w:line="219" w:lineRule="auto"/>
              <w:ind w:left="4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当年预算情况(万元)</w:t>
            </w:r>
          </w:p>
        </w:tc>
      </w:tr>
      <w:tr w14:paraId="41DFD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707" w:type="dxa"/>
            <w:gridSpan w:val="3"/>
            <w:noWrap w:val="0"/>
            <w:vAlign w:val="top"/>
          </w:tcPr>
          <w:p w14:paraId="59ACC2F9">
            <w:pPr>
              <w:spacing w:before="120" w:line="219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收入预算合计</w:t>
            </w:r>
          </w:p>
        </w:tc>
        <w:tc>
          <w:tcPr>
            <w:tcW w:w="7752" w:type="dxa"/>
            <w:gridSpan w:val="4"/>
            <w:noWrap w:val="0"/>
            <w:vAlign w:val="top"/>
          </w:tcPr>
          <w:p w14:paraId="7135EFD6">
            <w:pPr>
              <w:pStyle w:val="6"/>
            </w:pPr>
          </w:p>
        </w:tc>
      </w:tr>
      <w:tr w14:paraId="258F4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707" w:type="dxa"/>
            <w:gridSpan w:val="3"/>
            <w:noWrap w:val="0"/>
            <w:vAlign w:val="top"/>
          </w:tcPr>
          <w:p w14:paraId="319ED191">
            <w:pPr>
              <w:spacing w:before="141" w:line="219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其中：财政拨款</w:t>
            </w:r>
          </w:p>
        </w:tc>
        <w:tc>
          <w:tcPr>
            <w:tcW w:w="2772" w:type="dxa"/>
            <w:gridSpan w:val="2"/>
            <w:noWrap w:val="0"/>
            <w:vAlign w:val="top"/>
          </w:tcPr>
          <w:p w14:paraId="68A44A9C">
            <w:pPr>
              <w:pStyle w:val="6"/>
            </w:pPr>
          </w:p>
        </w:tc>
        <w:tc>
          <w:tcPr>
            <w:tcW w:w="2602" w:type="dxa"/>
            <w:noWrap w:val="0"/>
            <w:vAlign w:val="top"/>
          </w:tcPr>
          <w:p w14:paraId="1472CDB0">
            <w:pPr>
              <w:spacing w:before="142" w:line="220" w:lineRule="auto"/>
              <w:ind w:left="8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其他经费</w:t>
            </w:r>
          </w:p>
        </w:tc>
        <w:tc>
          <w:tcPr>
            <w:tcW w:w="2378" w:type="dxa"/>
            <w:noWrap w:val="0"/>
            <w:vAlign w:val="top"/>
          </w:tcPr>
          <w:p w14:paraId="5F2CC0C8">
            <w:pPr>
              <w:pStyle w:val="6"/>
            </w:pPr>
          </w:p>
        </w:tc>
      </w:tr>
      <w:tr w14:paraId="3E134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07" w:type="dxa"/>
            <w:gridSpan w:val="3"/>
            <w:noWrap w:val="0"/>
            <w:vAlign w:val="top"/>
          </w:tcPr>
          <w:p w14:paraId="206028B1">
            <w:pPr>
              <w:spacing w:before="101" w:line="219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支出预算合计</w:t>
            </w:r>
          </w:p>
        </w:tc>
        <w:tc>
          <w:tcPr>
            <w:tcW w:w="7752" w:type="dxa"/>
            <w:gridSpan w:val="4"/>
            <w:noWrap w:val="0"/>
            <w:vAlign w:val="top"/>
          </w:tcPr>
          <w:p w14:paraId="329D58BC">
            <w:pPr>
              <w:pStyle w:val="6"/>
            </w:pPr>
          </w:p>
        </w:tc>
      </w:tr>
      <w:tr w14:paraId="2B9DB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707" w:type="dxa"/>
            <w:gridSpan w:val="3"/>
            <w:noWrap w:val="0"/>
            <w:vAlign w:val="top"/>
          </w:tcPr>
          <w:p w14:paraId="066EE132">
            <w:pPr>
              <w:spacing w:before="150" w:line="219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其中：基本支出</w:t>
            </w:r>
          </w:p>
        </w:tc>
        <w:tc>
          <w:tcPr>
            <w:tcW w:w="2772" w:type="dxa"/>
            <w:gridSpan w:val="2"/>
            <w:noWrap w:val="0"/>
            <w:vAlign w:val="top"/>
          </w:tcPr>
          <w:p w14:paraId="06BE2022">
            <w:pPr>
              <w:pStyle w:val="6"/>
            </w:pPr>
          </w:p>
        </w:tc>
        <w:tc>
          <w:tcPr>
            <w:tcW w:w="2602" w:type="dxa"/>
            <w:noWrap w:val="0"/>
            <w:vAlign w:val="top"/>
          </w:tcPr>
          <w:p w14:paraId="29C31903">
            <w:pPr>
              <w:spacing w:before="152" w:line="220" w:lineRule="auto"/>
              <w:ind w:left="8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项目支出</w:t>
            </w:r>
          </w:p>
        </w:tc>
        <w:tc>
          <w:tcPr>
            <w:tcW w:w="2378" w:type="dxa"/>
            <w:noWrap w:val="0"/>
            <w:vAlign w:val="top"/>
          </w:tcPr>
          <w:p w14:paraId="2C26C01A">
            <w:pPr>
              <w:pStyle w:val="6"/>
            </w:pPr>
          </w:p>
        </w:tc>
      </w:tr>
      <w:tr w14:paraId="7D1F0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2707" w:type="dxa"/>
            <w:gridSpan w:val="3"/>
            <w:noWrap w:val="0"/>
            <w:vAlign w:val="top"/>
          </w:tcPr>
          <w:p w14:paraId="641EEC9A">
            <w:pPr>
              <w:pStyle w:val="6"/>
              <w:spacing w:line="294" w:lineRule="auto"/>
            </w:pPr>
          </w:p>
          <w:p w14:paraId="37ADF354">
            <w:pPr>
              <w:pStyle w:val="6"/>
              <w:spacing w:line="295" w:lineRule="auto"/>
            </w:pPr>
          </w:p>
          <w:p w14:paraId="68166C9C">
            <w:pPr>
              <w:spacing w:before="69" w:line="219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年度总体目标</w:t>
            </w:r>
          </w:p>
        </w:tc>
        <w:tc>
          <w:tcPr>
            <w:tcW w:w="7752" w:type="dxa"/>
            <w:gridSpan w:val="4"/>
            <w:noWrap w:val="0"/>
            <w:vAlign w:val="top"/>
          </w:tcPr>
          <w:p w14:paraId="7C6E8A27">
            <w:pPr>
              <w:pStyle w:val="6"/>
            </w:pPr>
          </w:p>
        </w:tc>
      </w:tr>
      <w:tr w14:paraId="72682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0459" w:type="dxa"/>
            <w:gridSpan w:val="7"/>
            <w:noWrap w:val="0"/>
            <w:vAlign w:val="top"/>
          </w:tcPr>
          <w:p w14:paraId="233A2621">
            <w:pPr>
              <w:spacing w:before="200" w:line="219" w:lineRule="auto"/>
              <w:ind w:left="45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年度绩效指标</w:t>
            </w:r>
          </w:p>
        </w:tc>
      </w:tr>
      <w:tr w14:paraId="7EFD1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696" w:type="dxa"/>
            <w:gridSpan w:val="2"/>
            <w:noWrap w:val="0"/>
            <w:vAlign w:val="top"/>
          </w:tcPr>
          <w:p w14:paraId="3E34ECCD">
            <w:pPr>
              <w:spacing w:before="155" w:line="22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一级指标</w:t>
            </w:r>
          </w:p>
        </w:tc>
        <w:tc>
          <w:tcPr>
            <w:tcW w:w="2012" w:type="dxa"/>
            <w:gridSpan w:val="2"/>
            <w:noWrap w:val="0"/>
            <w:vAlign w:val="top"/>
          </w:tcPr>
          <w:p w14:paraId="42995B5B">
            <w:pPr>
              <w:spacing w:before="152" w:line="220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二级指标</w:t>
            </w:r>
          </w:p>
        </w:tc>
        <w:tc>
          <w:tcPr>
            <w:tcW w:w="4373" w:type="dxa"/>
            <w:gridSpan w:val="2"/>
            <w:noWrap w:val="0"/>
            <w:vAlign w:val="top"/>
          </w:tcPr>
          <w:p w14:paraId="1A7FF002">
            <w:pPr>
              <w:spacing w:before="152" w:line="220" w:lineRule="auto"/>
              <w:ind w:left="17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三级指标</w:t>
            </w:r>
          </w:p>
        </w:tc>
        <w:tc>
          <w:tcPr>
            <w:tcW w:w="2378" w:type="dxa"/>
            <w:noWrap w:val="0"/>
            <w:vAlign w:val="top"/>
          </w:tcPr>
          <w:p w14:paraId="265D91E7">
            <w:pPr>
              <w:spacing w:before="154" w:line="219" w:lineRule="auto"/>
              <w:ind w:left="9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目标值</w:t>
            </w:r>
          </w:p>
        </w:tc>
      </w:tr>
      <w:tr w14:paraId="6AD54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696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4BE245A8">
            <w:pPr>
              <w:pStyle w:val="6"/>
              <w:spacing w:line="290" w:lineRule="auto"/>
            </w:pPr>
          </w:p>
          <w:p w14:paraId="2BB0EC38">
            <w:pPr>
              <w:pStyle w:val="6"/>
              <w:spacing w:line="291" w:lineRule="auto"/>
            </w:pPr>
          </w:p>
          <w:p w14:paraId="447880E4">
            <w:pPr>
              <w:pStyle w:val="6"/>
              <w:spacing w:line="291" w:lineRule="auto"/>
            </w:pPr>
          </w:p>
          <w:p w14:paraId="7434248B">
            <w:pPr>
              <w:spacing w:before="68" w:line="219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产出指标</w:t>
            </w:r>
          </w:p>
        </w:tc>
        <w:tc>
          <w:tcPr>
            <w:tcW w:w="2012" w:type="dxa"/>
            <w:gridSpan w:val="2"/>
            <w:noWrap w:val="0"/>
            <w:vAlign w:val="top"/>
          </w:tcPr>
          <w:p w14:paraId="6721D48D">
            <w:pPr>
              <w:spacing w:before="155" w:line="219" w:lineRule="auto"/>
              <w:ind w:left="5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4373" w:type="dxa"/>
            <w:gridSpan w:val="2"/>
            <w:noWrap w:val="0"/>
            <w:vAlign w:val="top"/>
          </w:tcPr>
          <w:p w14:paraId="67DD88AC">
            <w:pPr>
              <w:spacing w:before="155" w:line="219" w:lineRule="auto"/>
              <w:ind w:left="18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项目数</w:t>
            </w:r>
          </w:p>
        </w:tc>
        <w:tc>
          <w:tcPr>
            <w:tcW w:w="2378" w:type="dxa"/>
            <w:noWrap w:val="0"/>
            <w:vAlign w:val="top"/>
          </w:tcPr>
          <w:p w14:paraId="3576BA6F">
            <w:pPr>
              <w:pStyle w:val="6"/>
            </w:pPr>
          </w:p>
        </w:tc>
      </w:tr>
      <w:tr w14:paraId="337A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69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CAF3FF">
            <w:pPr>
              <w:pStyle w:val="6"/>
            </w:pPr>
          </w:p>
        </w:tc>
        <w:tc>
          <w:tcPr>
            <w:tcW w:w="2012" w:type="dxa"/>
            <w:gridSpan w:val="2"/>
            <w:noWrap w:val="0"/>
            <w:vAlign w:val="top"/>
          </w:tcPr>
          <w:p w14:paraId="1FAED4B1">
            <w:pPr>
              <w:spacing w:before="166" w:line="220" w:lineRule="auto"/>
              <w:ind w:left="5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4373" w:type="dxa"/>
            <w:gridSpan w:val="2"/>
            <w:noWrap w:val="0"/>
            <w:vAlign w:val="top"/>
          </w:tcPr>
          <w:p w14:paraId="61BBA679">
            <w:pPr>
              <w:spacing w:before="165" w:line="219" w:lineRule="auto"/>
              <w:ind w:left="1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资金使用完成率</w:t>
            </w:r>
          </w:p>
        </w:tc>
        <w:tc>
          <w:tcPr>
            <w:tcW w:w="2378" w:type="dxa"/>
            <w:noWrap w:val="0"/>
            <w:vAlign w:val="top"/>
          </w:tcPr>
          <w:p w14:paraId="355FE53F">
            <w:pPr>
              <w:pStyle w:val="6"/>
            </w:pPr>
          </w:p>
        </w:tc>
      </w:tr>
      <w:tr w14:paraId="31E4A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69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DF145B">
            <w:pPr>
              <w:pStyle w:val="6"/>
            </w:pPr>
          </w:p>
        </w:tc>
        <w:tc>
          <w:tcPr>
            <w:tcW w:w="2012" w:type="dxa"/>
            <w:gridSpan w:val="2"/>
            <w:noWrap w:val="0"/>
            <w:vAlign w:val="top"/>
          </w:tcPr>
          <w:p w14:paraId="4131FDB2">
            <w:pPr>
              <w:spacing w:before="167" w:line="220" w:lineRule="auto"/>
              <w:ind w:left="5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时效指标</w:t>
            </w:r>
          </w:p>
        </w:tc>
        <w:tc>
          <w:tcPr>
            <w:tcW w:w="4373" w:type="dxa"/>
            <w:gridSpan w:val="2"/>
            <w:noWrap w:val="0"/>
            <w:vAlign w:val="top"/>
          </w:tcPr>
          <w:p w14:paraId="4AA9D37B">
            <w:pPr>
              <w:spacing w:before="166" w:line="219" w:lineRule="auto"/>
              <w:ind w:left="1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资金拨付及时率</w:t>
            </w:r>
          </w:p>
        </w:tc>
        <w:tc>
          <w:tcPr>
            <w:tcW w:w="2378" w:type="dxa"/>
            <w:noWrap w:val="0"/>
            <w:vAlign w:val="top"/>
          </w:tcPr>
          <w:p w14:paraId="2FB81FA8">
            <w:pPr>
              <w:pStyle w:val="6"/>
            </w:pPr>
          </w:p>
        </w:tc>
      </w:tr>
      <w:tr w14:paraId="0520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69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CF52930">
            <w:pPr>
              <w:pStyle w:val="6"/>
            </w:pPr>
          </w:p>
        </w:tc>
        <w:tc>
          <w:tcPr>
            <w:tcW w:w="2012" w:type="dxa"/>
            <w:gridSpan w:val="2"/>
            <w:noWrap w:val="0"/>
            <w:vAlign w:val="top"/>
          </w:tcPr>
          <w:p w14:paraId="2D2A8325">
            <w:pPr>
              <w:spacing w:before="156" w:line="219" w:lineRule="auto"/>
              <w:ind w:left="5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4373" w:type="dxa"/>
            <w:gridSpan w:val="2"/>
            <w:noWrap w:val="0"/>
            <w:vAlign w:val="top"/>
          </w:tcPr>
          <w:p w14:paraId="59831D62">
            <w:pPr>
              <w:spacing w:before="158" w:line="221" w:lineRule="auto"/>
              <w:ind w:left="17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财政资金</w:t>
            </w:r>
          </w:p>
        </w:tc>
        <w:tc>
          <w:tcPr>
            <w:tcW w:w="2378" w:type="dxa"/>
            <w:noWrap w:val="0"/>
            <w:vAlign w:val="top"/>
          </w:tcPr>
          <w:p w14:paraId="64C20A08">
            <w:pPr>
              <w:pStyle w:val="6"/>
            </w:pPr>
          </w:p>
        </w:tc>
      </w:tr>
      <w:tr w14:paraId="2F17A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696" w:type="dxa"/>
            <w:gridSpan w:val="2"/>
            <w:noWrap w:val="0"/>
            <w:vAlign w:val="top"/>
          </w:tcPr>
          <w:p w14:paraId="705D1415">
            <w:pPr>
              <w:spacing w:before="168" w:line="22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效益指标</w:t>
            </w:r>
          </w:p>
        </w:tc>
        <w:tc>
          <w:tcPr>
            <w:tcW w:w="2012" w:type="dxa"/>
            <w:gridSpan w:val="2"/>
            <w:noWrap w:val="0"/>
            <w:vAlign w:val="top"/>
          </w:tcPr>
          <w:p w14:paraId="3ED70B06">
            <w:pPr>
              <w:spacing w:before="166" w:line="219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社会效益指标</w:t>
            </w:r>
          </w:p>
        </w:tc>
        <w:tc>
          <w:tcPr>
            <w:tcW w:w="4373" w:type="dxa"/>
            <w:gridSpan w:val="2"/>
            <w:noWrap w:val="0"/>
            <w:vAlign w:val="top"/>
          </w:tcPr>
          <w:p w14:paraId="7C343791">
            <w:pPr>
              <w:spacing w:before="167" w:line="219" w:lineRule="auto"/>
              <w:ind w:left="1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保证全市财政资金</w:t>
            </w:r>
          </w:p>
        </w:tc>
        <w:tc>
          <w:tcPr>
            <w:tcW w:w="2378" w:type="dxa"/>
            <w:noWrap w:val="0"/>
            <w:vAlign w:val="top"/>
          </w:tcPr>
          <w:p w14:paraId="65AA740D">
            <w:pPr>
              <w:pStyle w:val="6"/>
            </w:pPr>
          </w:p>
        </w:tc>
      </w:tr>
      <w:tr w14:paraId="363DA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96" w:type="dxa"/>
            <w:gridSpan w:val="2"/>
            <w:noWrap w:val="0"/>
            <w:vAlign w:val="top"/>
          </w:tcPr>
          <w:p w14:paraId="330A0F7F">
            <w:pPr>
              <w:spacing w:before="158" w:line="219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满意度指标</w:t>
            </w:r>
          </w:p>
        </w:tc>
        <w:tc>
          <w:tcPr>
            <w:tcW w:w="2012" w:type="dxa"/>
            <w:gridSpan w:val="2"/>
            <w:noWrap w:val="0"/>
            <w:vAlign w:val="top"/>
          </w:tcPr>
          <w:p w14:paraId="13AF0D98">
            <w:pPr>
              <w:spacing w:before="158" w:line="219" w:lineRule="auto"/>
              <w:ind w:left="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服务对象满意度指标</w:t>
            </w:r>
          </w:p>
        </w:tc>
        <w:tc>
          <w:tcPr>
            <w:tcW w:w="4373" w:type="dxa"/>
            <w:gridSpan w:val="2"/>
            <w:noWrap w:val="0"/>
            <w:vAlign w:val="top"/>
          </w:tcPr>
          <w:p w14:paraId="1ACA8DFE">
            <w:pPr>
              <w:spacing w:before="158" w:line="219" w:lineRule="auto"/>
              <w:ind w:left="16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群众满意度</w:t>
            </w:r>
          </w:p>
        </w:tc>
        <w:tc>
          <w:tcPr>
            <w:tcW w:w="2378" w:type="dxa"/>
            <w:noWrap w:val="0"/>
            <w:vAlign w:val="top"/>
          </w:tcPr>
          <w:p w14:paraId="1544E721">
            <w:pPr>
              <w:pStyle w:val="6"/>
            </w:pPr>
          </w:p>
        </w:tc>
      </w:tr>
    </w:tbl>
    <w:p w14:paraId="3D3E3B06">
      <w:pPr>
        <w:sectPr>
          <w:pgSz w:w="11940" w:h="16940"/>
          <w:pgMar w:top="400" w:right="375" w:bottom="400" w:left="1114" w:header="0" w:footer="0" w:gutter="0"/>
          <w:cols w:space="720" w:num="1"/>
        </w:sectPr>
      </w:pPr>
    </w:p>
    <w:tbl>
      <w:tblPr>
        <w:tblW w:w="10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62"/>
        <w:gridCol w:w="2806"/>
        <w:gridCol w:w="1484"/>
        <w:gridCol w:w="2564"/>
      </w:tblGrid>
      <w:tr w14:paraId="0408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21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1969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98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（2025年度）</w:t>
            </w:r>
          </w:p>
        </w:tc>
      </w:tr>
      <w:tr w14:paraId="20CA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2025年乐港镇卫生院其他收入资金</w:t>
            </w:r>
          </w:p>
        </w:tc>
      </w:tr>
      <w:tr w14:paraId="64F3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6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303-乐平市卫生健康委员会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9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乐平市乐港镇卫生院</w:t>
            </w:r>
          </w:p>
        </w:tc>
      </w:tr>
      <w:tr w14:paraId="47F6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5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6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9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 w14:paraId="498F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AB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4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3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7A6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7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E11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8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上年结转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5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FFD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</w:p>
        </w:tc>
      </w:tr>
      <w:tr w14:paraId="1B2D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0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保障单位的正常运转，保障工作人员的工作待遇</w:t>
            </w:r>
          </w:p>
        </w:tc>
      </w:tr>
      <w:tr w14:paraId="7004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A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D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B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737A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8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B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乐港镇卫生院转运支出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＝3500000元</w:t>
            </w:r>
          </w:p>
        </w:tc>
      </w:tr>
      <w:tr w14:paraId="45D7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E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D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8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＝47人</w:t>
            </w:r>
          </w:p>
        </w:tc>
      </w:tr>
      <w:tr w14:paraId="3C52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7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D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F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工作人员工作完成率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6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＝100%</w:t>
            </w:r>
          </w:p>
        </w:tc>
      </w:tr>
      <w:tr w14:paraId="7F23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0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资金拨付时效性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＝100%</w:t>
            </w:r>
          </w:p>
        </w:tc>
      </w:tr>
      <w:tr w14:paraId="017C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B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公共服务覆盖率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</w:tbl>
    <w:p w14:paraId="409345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Tc1YzFjZmM1NDYzOTE0NzA3ZTA1MDY3MDJmODQifQ=="/>
  </w:docVars>
  <w:rsids>
    <w:rsidRoot w:val="00000000"/>
    <w:rsid w:val="27604831"/>
    <w:rsid w:val="3186646F"/>
    <w:rsid w:val="3F843658"/>
    <w:rsid w:val="4D8D6698"/>
    <w:rsid w:val="51474BF2"/>
    <w:rsid w:val="5B741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449</Characters>
  <Lines>0</Lines>
  <Paragraphs>0</Paragraphs>
  <TotalTime>5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2024-03-08T09:13:44Z</dcterms:created>
  <dc:creator>001</dc:creator>
  <cp:lastModifiedBy>Administrator</cp:lastModifiedBy>
  <dcterms:modified xsi:type="dcterms:W3CDTF">2025-06-12T01:31:45Z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7F3BFBE8FC20480EB71A25F99A519DB2_13</vt:lpwstr>
  </property>
  <property fmtid="{D5CDD505-2E9C-101B-9397-08002B2CF9AE}" pid="4" name="KSOTemplateDocerSaveRecord">
    <vt:lpwstr>eyJoZGlkIjoiZmVkZGMzZTZmMWUzZjg2NTc1YmE2NGQ0ZjUwZjVhYzEifQ==</vt:lpwstr>
  </property>
</Properties>
</file>