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5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2E8CE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年度养殖环节病死猪无害化处理补助资金分配表</w:t>
      </w:r>
    </w:p>
    <w:p w14:paraId="78D8B442">
      <w:pPr>
        <w:spacing w:line="17" w:lineRule="exact"/>
      </w:pPr>
    </w:p>
    <w:tbl>
      <w:tblPr>
        <w:tblStyle w:val="9"/>
        <w:tblW w:w="13996" w:type="dxa"/>
        <w:tblInd w:w="-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157"/>
        <w:gridCol w:w="2992"/>
        <w:gridCol w:w="2356"/>
        <w:gridCol w:w="1964"/>
        <w:gridCol w:w="2472"/>
        <w:gridCol w:w="892"/>
        <w:gridCol w:w="1360"/>
      </w:tblGrid>
      <w:tr w14:paraId="4EC40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803" w:type="dxa"/>
            <w:vAlign w:val="center"/>
          </w:tcPr>
          <w:p w14:paraId="02843465">
            <w:pPr>
              <w:pStyle w:val="8"/>
              <w:spacing w:before="138" w:line="224" w:lineRule="auto"/>
              <w:ind w:firstLine="22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序号</w:t>
            </w:r>
          </w:p>
        </w:tc>
        <w:tc>
          <w:tcPr>
            <w:tcW w:w="1157" w:type="dxa"/>
            <w:vAlign w:val="center"/>
          </w:tcPr>
          <w:p w14:paraId="3956CE79">
            <w:pPr>
              <w:pStyle w:val="8"/>
              <w:spacing w:before="138" w:line="224" w:lineRule="auto"/>
              <w:ind w:left="15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项目实施所在地</w:t>
            </w:r>
          </w:p>
        </w:tc>
        <w:tc>
          <w:tcPr>
            <w:tcW w:w="2992" w:type="dxa"/>
            <w:vAlign w:val="center"/>
          </w:tcPr>
          <w:p w14:paraId="3688917A">
            <w:pPr>
              <w:pStyle w:val="8"/>
              <w:spacing w:before="137" w:line="22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收款人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/单位</w:t>
            </w:r>
          </w:p>
        </w:tc>
        <w:tc>
          <w:tcPr>
            <w:tcW w:w="2356" w:type="dxa"/>
            <w:vAlign w:val="center"/>
          </w:tcPr>
          <w:p w14:paraId="4A820685">
            <w:pPr>
              <w:pStyle w:val="8"/>
              <w:spacing w:before="138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  <w:lang w:val="en-US" w:eastAsia="zh-CN"/>
              </w:rPr>
              <w:t>/营业执照</w:t>
            </w:r>
          </w:p>
        </w:tc>
        <w:tc>
          <w:tcPr>
            <w:tcW w:w="1964" w:type="dxa"/>
            <w:vAlign w:val="center"/>
          </w:tcPr>
          <w:p w14:paraId="6EB49B55">
            <w:pPr>
              <w:pStyle w:val="8"/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收款单位银行户名</w:t>
            </w:r>
          </w:p>
        </w:tc>
        <w:tc>
          <w:tcPr>
            <w:tcW w:w="2472" w:type="dxa"/>
            <w:vAlign w:val="center"/>
          </w:tcPr>
          <w:p w14:paraId="02649219">
            <w:pPr>
              <w:pStyle w:val="8"/>
              <w:spacing w:before="138" w:line="22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收款单位银行帐号</w:t>
            </w:r>
          </w:p>
        </w:tc>
        <w:tc>
          <w:tcPr>
            <w:tcW w:w="892" w:type="dxa"/>
            <w:vAlign w:val="center"/>
          </w:tcPr>
          <w:p w14:paraId="437EF3EC">
            <w:pPr>
              <w:pStyle w:val="8"/>
              <w:spacing w:before="137" w:line="22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60" w:type="dxa"/>
            <w:vAlign w:val="center"/>
          </w:tcPr>
          <w:p w14:paraId="2D0E0DE4">
            <w:pPr>
              <w:pStyle w:val="8"/>
              <w:spacing w:before="138" w:line="22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备注</w:t>
            </w:r>
          </w:p>
        </w:tc>
      </w:tr>
      <w:tr w14:paraId="2358E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vAlign w:val="center"/>
          </w:tcPr>
          <w:p w14:paraId="223ABBF6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1</w:t>
            </w:r>
          </w:p>
        </w:tc>
        <w:tc>
          <w:tcPr>
            <w:tcW w:w="1157" w:type="dxa"/>
            <w:vAlign w:val="center"/>
          </w:tcPr>
          <w:p w14:paraId="19AB39E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浯口镇</w:t>
            </w:r>
          </w:p>
        </w:tc>
        <w:tc>
          <w:tcPr>
            <w:tcW w:w="2992" w:type="dxa"/>
            <w:vAlign w:val="center"/>
          </w:tcPr>
          <w:p w14:paraId="6C72A285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李玉崽</w:t>
            </w:r>
          </w:p>
        </w:tc>
        <w:tc>
          <w:tcPr>
            <w:tcW w:w="2356" w:type="dxa"/>
            <w:vAlign w:val="center"/>
          </w:tcPr>
          <w:p w14:paraId="2FE0EDF1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36028119690624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964" w:type="dxa"/>
            <w:vAlign w:val="center"/>
          </w:tcPr>
          <w:p w14:paraId="1913AEA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中国邮政储蓄银行</w:t>
            </w:r>
          </w:p>
        </w:tc>
        <w:tc>
          <w:tcPr>
            <w:tcW w:w="2472" w:type="dxa"/>
            <w:vAlign w:val="center"/>
          </w:tcPr>
          <w:p w14:paraId="794823FA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621797421000218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vAlign w:val="center"/>
          </w:tcPr>
          <w:p w14:paraId="24B6120E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1040</w:t>
            </w:r>
          </w:p>
        </w:tc>
        <w:tc>
          <w:tcPr>
            <w:tcW w:w="1360" w:type="dxa"/>
            <w:vAlign w:val="center"/>
          </w:tcPr>
          <w:p w14:paraId="086DA9E3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  <w:tr w14:paraId="6AC90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vAlign w:val="center"/>
          </w:tcPr>
          <w:p w14:paraId="68046AAC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2</w:t>
            </w:r>
          </w:p>
        </w:tc>
        <w:tc>
          <w:tcPr>
            <w:tcW w:w="1157" w:type="dxa"/>
            <w:vAlign w:val="center"/>
          </w:tcPr>
          <w:p w14:paraId="6A17302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礼林镇</w:t>
            </w:r>
          </w:p>
        </w:tc>
        <w:tc>
          <w:tcPr>
            <w:tcW w:w="2992" w:type="dxa"/>
            <w:vAlign w:val="center"/>
          </w:tcPr>
          <w:p w14:paraId="4B00FD4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程衣萍</w:t>
            </w:r>
          </w:p>
        </w:tc>
        <w:tc>
          <w:tcPr>
            <w:tcW w:w="2356" w:type="dxa"/>
            <w:vAlign w:val="center"/>
          </w:tcPr>
          <w:p w14:paraId="28DC8259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36028119770708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964" w:type="dxa"/>
            <w:vAlign w:val="center"/>
          </w:tcPr>
          <w:p w14:paraId="56E91FC4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中国农业银行</w:t>
            </w:r>
          </w:p>
        </w:tc>
        <w:tc>
          <w:tcPr>
            <w:tcW w:w="2472" w:type="dxa"/>
            <w:vAlign w:val="center"/>
          </w:tcPr>
          <w:p w14:paraId="0A843927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622823156532275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vAlign w:val="center"/>
          </w:tcPr>
          <w:p w14:paraId="3275C970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60" w:type="dxa"/>
            <w:vAlign w:val="center"/>
          </w:tcPr>
          <w:p w14:paraId="4252986C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  <w:tr w14:paraId="450F8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shd w:val="clear" w:color="auto" w:fill="auto"/>
            <w:vAlign w:val="center"/>
          </w:tcPr>
          <w:p w14:paraId="7FB2EEF0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A3BBC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涌山镇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B8E6CEF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王智勇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544C60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36028119901105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DA8B733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交通银行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04E0FD2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622262320000284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C971BC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62140C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</w:p>
        </w:tc>
      </w:tr>
      <w:tr w14:paraId="60D37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shd w:val="clear" w:color="auto" w:fill="auto"/>
            <w:vAlign w:val="center"/>
          </w:tcPr>
          <w:p w14:paraId="6AE3B90E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0C6A74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乐港镇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E62D781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乐平市众欣农业开发有限公司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F68B19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91360281MA39A3****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AA06B75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工商银行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A69D42E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1432820104000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886FD6E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25360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551B377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</w:p>
        </w:tc>
      </w:tr>
      <w:tr w14:paraId="1D4E9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shd w:val="clear" w:color="auto" w:fill="auto"/>
            <w:vAlign w:val="center"/>
          </w:tcPr>
          <w:p w14:paraId="2EE01183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655FD2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  <w:t>乐港镇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14C074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乐平市金福农业开发有限公司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442142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91360281767035****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A95607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交通银行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58E2E76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150322880900006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1DE2E33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11360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4250BC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en-US"/>
              </w:rPr>
            </w:pPr>
          </w:p>
        </w:tc>
      </w:tr>
      <w:tr w14:paraId="371A0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vAlign w:val="center"/>
          </w:tcPr>
          <w:p w14:paraId="2B87DB0F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7" w:type="dxa"/>
            <w:vAlign w:val="center"/>
          </w:tcPr>
          <w:p w14:paraId="5C4606B6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礼林镇</w:t>
            </w:r>
          </w:p>
        </w:tc>
        <w:tc>
          <w:tcPr>
            <w:tcW w:w="2992" w:type="dxa"/>
            <w:vAlign w:val="center"/>
          </w:tcPr>
          <w:p w14:paraId="39F3C42A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毛美才</w:t>
            </w:r>
          </w:p>
        </w:tc>
        <w:tc>
          <w:tcPr>
            <w:tcW w:w="2356" w:type="dxa"/>
            <w:vAlign w:val="center"/>
          </w:tcPr>
          <w:p w14:paraId="24415503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36028119820925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964" w:type="dxa"/>
            <w:vAlign w:val="center"/>
          </w:tcPr>
          <w:p w14:paraId="06AA6A57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江西省农村信用社</w:t>
            </w:r>
          </w:p>
        </w:tc>
        <w:tc>
          <w:tcPr>
            <w:tcW w:w="2472" w:type="dxa"/>
            <w:vAlign w:val="center"/>
          </w:tcPr>
          <w:p w14:paraId="31E58E06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622682220010642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vAlign w:val="center"/>
          </w:tcPr>
          <w:p w14:paraId="4175FB77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center"/>
          </w:tcPr>
          <w:p w14:paraId="175FD57B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  <w:tr w14:paraId="1F52E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03" w:type="dxa"/>
            <w:vAlign w:val="center"/>
          </w:tcPr>
          <w:p w14:paraId="5E7D0E7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7" w:type="dxa"/>
            <w:vAlign w:val="center"/>
          </w:tcPr>
          <w:p w14:paraId="3F3311BB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礼林镇</w:t>
            </w:r>
          </w:p>
        </w:tc>
        <w:tc>
          <w:tcPr>
            <w:tcW w:w="2992" w:type="dxa"/>
            <w:vAlign w:val="center"/>
          </w:tcPr>
          <w:p w14:paraId="28999435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徐教强</w:t>
            </w:r>
          </w:p>
        </w:tc>
        <w:tc>
          <w:tcPr>
            <w:tcW w:w="2356" w:type="dxa"/>
            <w:vAlign w:val="center"/>
          </w:tcPr>
          <w:p w14:paraId="0863F1B7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36028119861004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1964" w:type="dxa"/>
            <w:vAlign w:val="center"/>
          </w:tcPr>
          <w:p w14:paraId="54A4B5BD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江西省农村信用社</w:t>
            </w:r>
          </w:p>
        </w:tc>
        <w:tc>
          <w:tcPr>
            <w:tcW w:w="2472" w:type="dxa"/>
            <w:vAlign w:val="center"/>
          </w:tcPr>
          <w:p w14:paraId="22DDCA6E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622682220010635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892" w:type="dxa"/>
            <w:vAlign w:val="center"/>
          </w:tcPr>
          <w:p w14:paraId="2F13FDD5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1360" w:type="dxa"/>
            <w:vAlign w:val="center"/>
          </w:tcPr>
          <w:p w14:paraId="0B3AC9E5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  <w:tr w14:paraId="0B48E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803" w:type="dxa"/>
            <w:vAlign w:val="center"/>
          </w:tcPr>
          <w:p w14:paraId="03E1BB7B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7" w:type="dxa"/>
            <w:vAlign w:val="center"/>
          </w:tcPr>
          <w:p w14:paraId="0A28CA3A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  <w:t>双田镇</w:t>
            </w:r>
          </w:p>
        </w:tc>
        <w:tc>
          <w:tcPr>
            <w:tcW w:w="2992" w:type="dxa"/>
            <w:vAlign w:val="center"/>
          </w:tcPr>
          <w:p w14:paraId="3FF8E598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  <w:t>宗仁县新希望六和农牧</w:t>
            </w:r>
          </w:p>
          <w:p w14:paraId="0235FD1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2356" w:type="dxa"/>
            <w:vAlign w:val="center"/>
          </w:tcPr>
          <w:p w14:paraId="345AB6E5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91361024MA3984****</w:t>
            </w:r>
          </w:p>
        </w:tc>
        <w:tc>
          <w:tcPr>
            <w:tcW w:w="1964" w:type="dxa"/>
            <w:vAlign w:val="center"/>
          </w:tcPr>
          <w:p w14:paraId="046D02C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工商银行</w:t>
            </w:r>
          </w:p>
        </w:tc>
        <w:tc>
          <w:tcPr>
            <w:tcW w:w="2472" w:type="dxa"/>
            <w:vAlign w:val="center"/>
          </w:tcPr>
          <w:p w14:paraId="140DD835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/>
              </w:rPr>
              <w:t>151120450920006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892" w:type="dxa"/>
            <w:vAlign w:val="center"/>
          </w:tcPr>
          <w:p w14:paraId="16FA2EF8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880</w:t>
            </w:r>
          </w:p>
        </w:tc>
        <w:tc>
          <w:tcPr>
            <w:tcW w:w="1360" w:type="dxa"/>
            <w:vAlign w:val="center"/>
          </w:tcPr>
          <w:p w14:paraId="6DFCFD41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  <w:tr w14:paraId="203A3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1744" w:type="dxa"/>
            <w:gridSpan w:val="6"/>
            <w:vAlign w:val="center"/>
          </w:tcPr>
          <w:p w14:paraId="364E3BE9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合计人民币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eastAsia="zh-CN"/>
              </w:rPr>
              <w:t>肆万壹仟贰佰捌拾元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  <w:t>整</w:t>
            </w:r>
          </w:p>
        </w:tc>
        <w:tc>
          <w:tcPr>
            <w:tcW w:w="892" w:type="dxa"/>
            <w:vAlign w:val="center"/>
          </w:tcPr>
          <w:p w14:paraId="5298DD61">
            <w:pPr>
              <w:pStyle w:val="8"/>
              <w:spacing w:before="104" w:line="258" w:lineRule="exact"/>
              <w:jc w:val="center"/>
              <w:rPr>
                <w:rFonts w:hint="default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  <w:lang w:val="en-US" w:eastAsia="zh-CN"/>
              </w:rPr>
              <w:t>41280</w:t>
            </w:r>
          </w:p>
        </w:tc>
        <w:tc>
          <w:tcPr>
            <w:tcW w:w="1360" w:type="dxa"/>
            <w:vAlign w:val="center"/>
          </w:tcPr>
          <w:p w14:paraId="76898652">
            <w:pPr>
              <w:pStyle w:val="8"/>
              <w:spacing w:before="104" w:line="258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position w:val="1"/>
                <w:sz w:val="21"/>
                <w:szCs w:val="21"/>
              </w:rPr>
            </w:pPr>
          </w:p>
        </w:tc>
      </w:tr>
    </w:tbl>
    <w:p w14:paraId="6AB96D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F67BC"/>
    <w:rsid w:val="0307341D"/>
    <w:rsid w:val="127669D8"/>
    <w:rsid w:val="1BF91AF2"/>
    <w:rsid w:val="2D7F67BC"/>
    <w:rsid w:val="3CB3390D"/>
    <w:rsid w:val="4D357F3F"/>
    <w:rsid w:val="578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920</Characters>
  <Lines>0</Lines>
  <Paragraphs>0</Paragraphs>
  <TotalTime>15</TotalTime>
  <ScaleCrop>false</ScaleCrop>
  <LinksUpToDate>false</LinksUpToDate>
  <CharactersWithSpaces>920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2025-08-12T09:36:00Z</dcterms:created>
  <dc:creator>小熊</dc:creator>
  <cp:lastModifiedBy>☀滑板TALENT⚡</cp:lastModifiedBy>
  <dcterms:modified xsi:type="dcterms:W3CDTF">2025-08-13T09:21:43Z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6B9D603CFFEA4C32BF4E342043AE68A0_13</vt:lpwstr>
  </property>
  <property fmtid="{D5CDD505-2E9C-101B-9397-08002B2CF9AE}" pid="4" name="KSOTemplateDocerSaveRecord">
    <vt:lpwstr>eyJoZGlkIjoiODkzODBlZjE1ZGFlOWNjZGVhNWI4Y2M5ZDQ3M2E1NzYiLCJ1c2VySWQiOiIyMDQ2NDIxODYifQ==</vt:lpwstr>
  </property>
</Properties>
</file>